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DA2" w:rsidRDefault="00F90DA2" w:rsidP="00F90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D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5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DA2" w:rsidRDefault="00F90DA2" w:rsidP="00F90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DA2" w:rsidRPr="00455FE5" w:rsidRDefault="00F90DA2" w:rsidP="00F90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FE5">
        <w:rPr>
          <w:rFonts w:ascii="Times New Roman" w:hAnsi="Times New Roman" w:cs="Times New Roman"/>
          <w:b/>
          <w:sz w:val="28"/>
          <w:szCs w:val="28"/>
        </w:rPr>
        <w:t>Абанский районный Совет депутатов</w:t>
      </w:r>
    </w:p>
    <w:p w:rsidR="00F90DA2" w:rsidRPr="00455FE5" w:rsidRDefault="00F90DA2" w:rsidP="00F90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FE5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F90DA2" w:rsidRPr="00455FE5" w:rsidRDefault="00F90DA2" w:rsidP="00F90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DA2" w:rsidRPr="00455FE5" w:rsidRDefault="00F90DA2" w:rsidP="00F90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FE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90DA2" w:rsidRPr="00455FE5" w:rsidRDefault="00F90DA2" w:rsidP="00F90DA2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DA2" w:rsidRPr="002A2203" w:rsidRDefault="00B24B0D" w:rsidP="00F90DA2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203">
        <w:rPr>
          <w:rFonts w:ascii="Times New Roman" w:hAnsi="Times New Roman" w:cs="Times New Roman"/>
          <w:sz w:val="28"/>
          <w:szCs w:val="28"/>
        </w:rPr>
        <w:t>14</w:t>
      </w:r>
      <w:r w:rsidR="002A2203">
        <w:rPr>
          <w:rFonts w:ascii="Times New Roman" w:hAnsi="Times New Roman" w:cs="Times New Roman"/>
          <w:sz w:val="28"/>
          <w:szCs w:val="28"/>
        </w:rPr>
        <w:t>.02.2023</w:t>
      </w:r>
      <w:r w:rsidR="002A2203">
        <w:rPr>
          <w:rFonts w:ascii="Times New Roman" w:hAnsi="Times New Roman" w:cs="Times New Roman"/>
          <w:sz w:val="28"/>
          <w:szCs w:val="28"/>
        </w:rPr>
        <w:tab/>
      </w:r>
      <w:r w:rsidR="002A2203">
        <w:rPr>
          <w:rFonts w:ascii="Times New Roman" w:hAnsi="Times New Roman" w:cs="Times New Roman"/>
          <w:sz w:val="28"/>
          <w:szCs w:val="28"/>
        </w:rPr>
        <w:tab/>
      </w:r>
      <w:r w:rsidR="002A2203">
        <w:rPr>
          <w:rFonts w:ascii="Times New Roman" w:hAnsi="Times New Roman" w:cs="Times New Roman"/>
          <w:sz w:val="28"/>
          <w:szCs w:val="28"/>
        </w:rPr>
        <w:tab/>
      </w:r>
      <w:r w:rsidR="002A2203">
        <w:rPr>
          <w:rFonts w:ascii="Times New Roman" w:hAnsi="Times New Roman" w:cs="Times New Roman"/>
          <w:sz w:val="28"/>
          <w:szCs w:val="28"/>
        </w:rPr>
        <w:tab/>
        <w:t xml:space="preserve">       п. Абан</w:t>
      </w:r>
      <w:r w:rsidR="002A2203">
        <w:rPr>
          <w:rFonts w:ascii="Times New Roman" w:hAnsi="Times New Roman" w:cs="Times New Roman"/>
          <w:sz w:val="28"/>
          <w:szCs w:val="28"/>
        </w:rPr>
        <w:tab/>
      </w:r>
      <w:r w:rsidR="002A2203">
        <w:rPr>
          <w:rFonts w:ascii="Times New Roman" w:hAnsi="Times New Roman" w:cs="Times New Roman"/>
          <w:sz w:val="28"/>
          <w:szCs w:val="28"/>
        </w:rPr>
        <w:tab/>
      </w:r>
      <w:r w:rsidR="002A2203">
        <w:rPr>
          <w:rFonts w:ascii="Times New Roman" w:hAnsi="Times New Roman" w:cs="Times New Roman"/>
          <w:sz w:val="28"/>
          <w:szCs w:val="28"/>
        </w:rPr>
        <w:tab/>
      </w:r>
      <w:r w:rsidR="002A2203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F90DA2" w:rsidRPr="002A2203">
        <w:rPr>
          <w:rFonts w:ascii="Times New Roman" w:hAnsi="Times New Roman" w:cs="Times New Roman"/>
          <w:sz w:val="28"/>
          <w:szCs w:val="28"/>
        </w:rPr>
        <w:t>№</w:t>
      </w:r>
      <w:r w:rsidR="002A2203" w:rsidRPr="002A2203">
        <w:rPr>
          <w:rFonts w:ascii="Times New Roman" w:hAnsi="Times New Roman" w:cs="Times New Roman"/>
          <w:sz w:val="28"/>
          <w:szCs w:val="28"/>
        </w:rPr>
        <w:t xml:space="preserve"> </w:t>
      </w:r>
      <w:r w:rsidR="00D13C2A" w:rsidRPr="002A2203">
        <w:rPr>
          <w:rFonts w:ascii="Times New Roman" w:hAnsi="Times New Roman" w:cs="Times New Roman"/>
          <w:sz w:val="28"/>
          <w:szCs w:val="28"/>
        </w:rPr>
        <w:t>34-287Р</w:t>
      </w:r>
    </w:p>
    <w:p w:rsidR="00F90DA2" w:rsidRPr="00F62EB6" w:rsidRDefault="00F90DA2" w:rsidP="00F90D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0DA2" w:rsidRPr="00CB613E" w:rsidRDefault="00F90DA2" w:rsidP="005F19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Абанского районного Совета депутатов от 27.04.2009 года № 32-285Р «Об утверждении положения об арендной плате за землю в Абанском районе, а также об определении значений использования земельного участка (К</w:t>
      </w:r>
      <w:proofErr w:type="gramStart"/>
      <w:r w:rsidRPr="00CB613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B613E">
        <w:rPr>
          <w:rFonts w:ascii="Times New Roman" w:hAnsi="Times New Roman" w:cs="Times New Roman"/>
          <w:sz w:val="28"/>
          <w:szCs w:val="28"/>
        </w:rPr>
        <w:t>) и категории арендатора (К2), применяемых при определении размера арендной платы за использование земельных участков, государственная собственность на которые не разграничена</w:t>
      </w:r>
      <w:r w:rsidR="0047074C" w:rsidRPr="00CB613E">
        <w:rPr>
          <w:rFonts w:ascii="Times New Roman" w:hAnsi="Times New Roman" w:cs="Times New Roman"/>
          <w:sz w:val="28"/>
          <w:szCs w:val="28"/>
        </w:rPr>
        <w:t xml:space="preserve">, а также коэффициента К3, учитывающего срок (определяемый </w:t>
      </w:r>
      <w:proofErr w:type="gramStart"/>
      <w:r w:rsidR="0047074C" w:rsidRPr="00CB613E">
        <w:rPr>
          <w:rFonts w:ascii="Times New Roman" w:hAnsi="Times New Roman" w:cs="Times New Roman"/>
          <w:sz w:val="28"/>
          <w:szCs w:val="28"/>
        </w:rPr>
        <w:t>с даты предоставления</w:t>
      </w:r>
      <w:proofErr w:type="gramEnd"/>
      <w:r w:rsidR="0047074C" w:rsidRPr="00CB613E">
        <w:rPr>
          <w:rFonts w:ascii="Times New Roman" w:hAnsi="Times New Roman" w:cs="Times New Roman"/>
          <w:sz w:val="28"/>
          <w:szCs w:val="28"/>
        </w:rPr>
        <w:t xml:space="preserve">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</w:t>
      </w:r>
      <w:r w:rsidRPr="00CB613E">
        <w:rPr>
          <w:rFonts w:ascii="Times New Roman" w:hAnsi="Times New Roman" w:cs="Times New Roman"/>
          <w:sz w:val="28"/>
          <w:szCs w:val="28"/>
        </w:rPr>
        <w:t>»</w:t>
      </w:r>
    </w:p>
    <w:p w:rsidR="00F90DA2" w:rsidRPr="00F62EB6" w:rsidRDefault="00F90DA2" w:rsidP="00F90D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0DA2" w:rsidRPr="00CB613E" w:rsidRDefault="001A110A" w:rsidP="00CB6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7" w:history="1">
        <w:r w:rsidRPr="00CB613E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статей 39.7</w:t>
        </w:r>
      </w:hyperlink>
      <w:r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history="1">
        <w:r w:rsidRPr="00CB613E">
          <w:rPr>
            <w:rFonts w:ascii="Times New Roman" w:hAnsi="Times New Roman" w:cs="Times New Roman"/>
            <w:color w:val="000000" w:themeColor="text1"/>
            <w:sz w:val="28"/>
            <w:szCs w:val="28"/>
          </w:rPr>
          <w:t>65</w:t>
        </w:r>
      </w:hyperlink>
      <w:r w:rsidRPr="00CB613E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Федерального </w:t>
      </w:r>
      <w:hyperlink r:id="rId9" w:history="1">
        <w:r w:rsidRPr="00CB613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CB613E">
        <w:rPr>
          <w:rFonts w:ascii="Times New Roman" w:hAnsi="Times New Roman" w:cs="Times New Roman"/>
          <w:sz w:val="28"/>
          <w:szCs w:val="28"/>
        </w:rPr>
        <w:t xml:space="preserve"> от 03.07.2016 N 237-ФЗ </w:t>
      </w:r>
      <w:r w:rsidR="00BB52E7" w:rsidRPr="00CB613E">
        <w:rPr>
          <w:rFonts w:ascii="Times New Roman" w:hAnsi="Times New Roman" w:cs="Times New Roman"/>
          <w:sz w:val="28"/>
          <w:szCs w:val="28"/>
        </w:rPr>
        <w:t>«</w:t>
      </w:r>
      <w:r w:rsidRPr="00CB613E">
        <w:rPr>
          <w:rFonts w:ascii="Times New Roman" w:hAnsi="Times New Roman" w:cs="Times New Roman"/>
          <w:sz w:val="28"/>
          <w:szCs w:val="28"/>
        </w:rPr>
        <w:t xml:space="preserve">О государственной кадастровой оценке", </w:t>
      </w:r>
      <w:hyperlink r:id="rId10" w:history="1">
        <w:r w:rsidRPr="00CB613E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 12</w:t>
        </w:r>
      </w:hyperlink>
      <w:r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613E">
        <w:rPr>
          <w:rFonts w:ascii="Times New Roman" w:hAnsi="Times New Roman" w:cs="Times New Roman"/>
          <w:sz w:val="28"/>
          <w:szCs w:val="28"/>
        </w:rPr>
        <w:t xml:space="preserve">Закона Красноярского края от 04.12.2008 N 7-2542 </w:t>
      </w:r>
      <w:r w:rsidR="00BB52E7" w:rsidRPr="00CB613E">
        <w:rPr>
          <w:rFonts w:ascii="Times New Roman" w:hAnsi="Times New Roman" w:cs="Times New Roman"/>
          <w:sz w:val="28"/>
          <w:szCs w:val="28"/>
        </w:rPr>
        <w:t xml:space="preserve"> «</w:t>
      </w:r>
      <w:r w:rsidRPr="00CB613E">
        <w:rPr>
          <w:rFonts w:ascii="Times New Roman" w:hAnsi="Times New Roman" w:cs="Times New Roman"/>
          <w:sz w:val="28"/>
          <w:szCs w:val="28"/>
        </w:rPr>
        <w:t>О регулировании земельных отношений в Красноярском крае</w:t>
      </w:r>
      <w:r w:rsidR="00BB52E7" w:rsidRPr="00CB613E">
        <w:rPr>
          <w:rFonts w:ascii="Times New Roman" w:hAnsi="Times New Roman" w:cs="Times New Roman"/>
          <w:sz w:val="28"/>
          <w:szCs w:val="28"/>
        </w:rPr>
        <w:t>»</w:t>
      </w:r>
      <w:r w:rsidRPr="00CB613E">
        <w:rPr>
          <w:rFonts w:ascii="Times New Roman" w:hAnsi="Times New Roman" w:cs="Times New Roman"/>
          <w:sz w:val="28"/>
          <w:szCs w:val="28"/>
        </w:rPr>
        <w:t xml:space="preserve">, </w:t>
      </w:r>
      <w:r w:rsidR="00BB52E7" w:rsidRPr="00CB613E">
        <w:rPr>
          <w:rFonts w:ascii="Times New Roman" w:hAnsi="Times New Roman" w:cs="Times New Roman"/>
          <w:sz w:val="28"/>
          <w:szCs w:val="28"/>
        </w:rPr>
        <w:t>п</w:t>
      </w:r>
      <w:hyperlink r:id="rId11" w:history="1">
        <w:r w:rsidRPr="00CB613E">
          <w:rPr>
            <w:rFonts w:ascii="Times New Roman" w:hAnsi="Times New Roman" w:cs="Times New Roman"/>
            <w:color w:val="000000" w:themeColor="text1"/>
            <w:sz w:val="28"/>
            <w:szCs w:val="28"/>
          </w:rPr>
          <w:t>остановления</w:t>
        </w:r>
      </w:hyperlink>
      <w:r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613E">
        <w:rPr>
          <w:rFonts w:ascii="Times New Roman" w:hAnsi="Times New Roman" w:cs="Times New Roman"/>
          <w:sz w:val="28"/>
          <w:szCs w:val="28"/>
        </w:rPr>
        <w:t xml:space="preserve">Правительства Красноярского края от 18.03.2010 N 121-п </w:t>
      </w:r>
      <w:r w:rsidR="00BB52E7" w:rsidRPr="00CB613E">
        <w:rPr>
          <w:rFonts w:ascii="Times New Roman" w:hAnsi="Times New Roman" w:cs="Times New Roman"/>
          <w:sz w:val="28"/>
          <w:szCs w:val="28"/>
        </w:rPr>
        <w:t>«</w:t>
      </w:r>
      <w:r w:rsidRPr="00CB613E">
        <w:rPr>
          <w:rFonts w:ascii="Times New Roman" w:hAnsi="Times New Roman" w:cs="Times New Roman"/>
          <w:sz w:val="28"/>
          <w:szCs w:val="28"/>
        </w:rPr>
        <w:t>Об утверждении порядка расчета экономической обоснованности коэффициентов К</w:t>
      </w:r>
      <w:proofErr w:type="gramStart"/>
      <w:r w:rsidRPr="00CB613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B613E">
        <w:rPr>
          <w:rFonts w:ascii="Times New Roman" w:hAnsi="Times New Roman" w:cs="Times New Roman"/>
          <w:sz w:val="28"/>
          <w:szCs w:val="28"/>
        </w:rPr>
        <w:t xml:space="preserve">, К2 и К3, используемых для определения размера арендной </w:t>
      </w:r>
      <w:proofErr w:type="gramStart"/>
      <w:r w:rsidRPr="00CB613E">
        <w:rPr>
          <w:rFonts w:ascii="Times New Roman" w:hAnsi="Times New Roman" w:cs="Times New Roman"/>
          <w:sz w:val="28"/>
          <w:szCs w:val="28"/>
        </w:rPr>
        <w:t>платы за использование земельных участков, государственная собственность на которые не разграничена</w:t>
      </w:r>
      <w:r w:rsidR="00BB52E7" w:rsidRPr="00CB613E">
        <w:rPr>
          <w:rFonts w:ascii="Times New Roman" w:hAnsi="Times New Roman" w:cs="Times New Roman"/>
          <w:sz w:val="28"/>
          <w:szCs w:val="28"/>
        </w:rPr>
        <w:t xml:space="preserve">», </w:t>
      </w:r>
      <w:r w:rsidR="00E74D5B" w:rsidRPr="00CB613E">
        <w:rPr>
          <w:rFonts w:ascii="Times New Roman" w:hAnsi="Times New Roman" w:cs="Times New Roman"/>
          <w:sz w:val="28"/>
          <w:szCs w:val="28"/>
        </w:rPr>
        <w:t>п</w:t>
      </w:r>
      <w:r w:rsidR="00E74D5B" w:rsidRPr="00CB613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 министерства экономики и регионального развития Красноярского края от 11.11.2022 № 5н «</w:t>
      </w:r>
      <w:r w:rsidR="00E74D5B" w:rsidRPr="00CB61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результатов определения кадастровой стоимости земельных участков, расположенных на территории </w:t>
      </w:r>
      <w:r w:rsidR="00E74D5B" w:rsidRPr="00CB6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края»</w:t>
      </w:r>
      <w:r w:rsidR="00F90DA2" w:rsidRPr="00CB613E">
        <w:rPr>
          <w:rFonts w:ascii="Times New Roman" w:hAnsi="Times New Roman" w:cs="Times New Roman"/>
          <w:sz w:val="28"/>
          <w:szCs w:val="28"/>
        </w:rPr>
        <w:t xml:space="preserve">, </w:t>
      </w:r>
      <w:r w:rsidR="00BB52E7" w:rsidRPr="00CB613E">
        <w:rPr>
          <w:rFonts w:ascii="Times New Roman" w:hAnsi="Times New Roman" w:cs="Times New Roman"/>
          <w:sz w:val="28"/>
          <w:szCs w:val="28"/>
        </w:rPr>
        <w:t xml:space="preserve"> учитывая отчет </w:t>
      </w:r>
      <w:r w:rsidR="00BB52E7" w:rsidRPr="00CB613E">
        <w:rPr>
          <w:rFonts w:ascii="Times New Roman" w:eastAsia="TimesNewRomanPSMT" w:hAnsi="Times New Roman" w:cs="Times New Roman"/>
          <w:sz w:val="28"/>
          <w:szCs w:val="28"/>
        </w:rPr>
        <w:t>ООО «</w:t>
      </w:r>
      <w:proofErr w:type="spellStart"/>
      <w:r w:rsidR="00BB52E7" w:rsidRPr="00CB613E">
        <w:rPr>
          <w:rFonts w:ascii="Times New Roman" w:eastAsia="TimesNewRomanPSMT" w:hAnsi="Times New Roman" w:cs="Times New Roman"/>
          <w:sz w:val="28"/>
          <w:szCs w:val="28"/>
        </w:rPr>
        <w:t>ИнвестОценкаАудит</w:t>
      </w:r>
      <w:proofErr w:type="spellEnd"/>
      <w:r w:rsidR="00BB52E7" w:rsidRPr="00CB613E">
        <w:rPr>
          <w:rFonts w:ascii="Times New Roman" w:eastAsia="TimesNewRomanPSMT" w:hAnsi="Times New Roman" w:cs="Times New Roman"/>
          <w:sz w:val="28"/>
          <w:szCs w:val="28"/>
        </w:rPr>
        <w:t xml:space="preserve">» </w:t>
      </w:r>
      <w:r w:rsidR="00CB613E">
        <w:rPr>
          <w:rFonts w:ascii="Times New Roman" w:eastAsia="TimesNewRomanPSMT" w:hAnsi="Times New Roman" w:cs="Times New Roman"/>
          <w:sz w:val="28"/>
          <w:szCs w:val="28"/>
        </w:rPr>
        <w:t xml:space="preserve">от </w:t>
      </w:r>
      <w:r w:rsidR="00BB52E7" w:rsidRPr="00CB613E">
        <w:rPr>
          <w:rFonts w:ascii="Times New Roman" w:eastAsia="TimesNewRomanPSMT" w:hAnsi="Times New Roman" w:cs="Times New Roman"/>
          <w:sz w:val="28"/>
          <w:szCs w:val="28"/>
        </w:rPr>
        <w:t xml:space="preserve">26 декабря 2022 г., </w:t>
      </w:r>
      <w:r w:rsidR="00F90DA2" w:rsidRPr="00CB613E">
        <w:rPr>
          <w:rFonts w:ascii="Times New Roman" w:hAnsi="Times New Roman" w:cs="Times New Roman"/>
          <w:sz w:val="28"/>
          <w:szCs w:val="28"/>
        </w:rPr>
        <w:t>руководствуясь ст. 24, ст.33 Устава Абанского района Красноярского края, Абанский районный Совет депутатов РЕШИЛ:</w:t>
      </w:r>
      <w:proofErr w:type="gramEnd"/>
    </w:p>
    <w:p w:rsidR="00F90DA2" w:rsidRPr="00CB613E" w:rsidRDefault="00F90DA2" w:rsidP="00CB613E">
      <w:pPr>
        <w:pStyle w:val="a3"/>
        <w:numPr>
          <w:ilvl w:val="0"/>
          <w:numId w:val="1"/>
        </w:numPr>
        <w:tabs>
          <w:tab w:val="left" w:pos="72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>Внести в решение Абанского районного Совета депутатов от 27.04.2009 № 32-285Р (далее – Решение), следующие изменения:</w:t>
      </w:r>
    </w:p>
    <w:p w:rsidR="00F90DA2" w:rsidRPr="00CB613E" w:rsidRDefault="00F90DA2" w:rsidP="00CB613E">
      <w:pPr>
        <w:pStyle w:val="a3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>Приложение 2 к Решению изложить в новой редакции согласно приложению 1 к настоящему Решению.</w:t>
      </w:r>
    </w:p>
    <w:p w:rsidR="00F90DA2" w:rsidRPr="00CB613E" w:rsidRDefault="000019B6" w:rsidP="00CB61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>1.</w:t>
      </w:r>
      <w:r w:rsidR="00F90DA2" w:rsidRPr="00CB613E">
        <w:rPr>
          <w:rFonts w:ascii="Times New Roman" w:hAnsi="Times New Roman" w:cs="Times New Roman"/>
          <w:sz w:val="28"/>
          <w:szCs w:val="28"/>
        </w:rPr>
        <w:t>2. Приложение 3 к Решению изложить в новой редакции, согласно приложению 2 к настоящему Решению.</w:t>
      </w:r>
    </w:p>
    <w:p w:rsidR="000A2B8F" w:rsidRPr="00CB613E" w:rsidRDefault="000019B6" w:rsidP="00CB61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0A2B8F" w:rsidRPr="00CB613E">
        <w:rPr>
          <w:rFonts w:ascii="Times New Roman" w:hAnsi="Times New Roman" w:cs="Times New Roman"/>
          <w:sz w:val="28"/>
          <w:szCs w:val="28"/>
        </w:rPr>
        <w:t>3. Приложение 4 к Решению изложить в новой редакции, согласно приложению 3 к настоящему Решению</w:t>
      </w:r>
      <w:r w:rsidR="001A110A" w:rsidRPr="00CB613E">
        <w:rPr>
          <w:rFonts w:ascii="Times New Roman" w:hAnsi="Times New Roman" w:cs="Times New Roman"/>
          <w:sz w:val="28"/>
          <w:szCs w:val="28"/>
        </w:rPr>
        <w:t>.</w:t>
      </w:r>
    </w:p>
    <w:p w:rsidR="001A110A" w:rsidRPr="00CB613E" w:rsidRDefault="001A110A" w:rsidP="00CB613E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 xml:space="preserve">2. </w:t>
      </w:r>
      <w:r w:rsidR="00FB7C01">
        <w:rPr>
          <w:rFonts w:ascii="Times New Roman" w:hAnsi="Times New Roman" w:cs="Times New Roman"/>
          <w:sz w:val="28"/>
          <w:szCs w:val="28"/>
        </w:rPr>
        <w:t>При перерасчете арендной платы в</w:t>
      </w:r>
      <w:r w:rsidR="001B223A">
        <w:rPr>
          <w:rFonts w:ascii="Times New Roman" w:hAnsi="Times New Roman" w:cs="Times New Roman"/>
          <w:sz w:val="28"/>
          <w:szCs w:val="28"/>
        </w:rPr>
        <w:t xml:space="preserve"> связи с </w:t>
      </w:r>
      <w:r w:rsidRPr="00CB613E">
        <w:rPr>
          <w:rFonts w:ascii="Times New Roman" w:hAnsi="Times New Roman" w:cs="Times New Roman"/>
          <w:sz w:val="28"/>
          <w:szCs w:val="28"/>
        </w:rPr>
        <w:t>переоценк</w:t>
      </w:r>
      <w:r w:rsidR="001B223A">
        <w:rPr>
          <w:rFonts w:ascii="Times New Roman" w:hAnsi="Times New Roman" w:cs="Times New Roman"/>
          <w:sz w:val="28"/>
          <w:szCs w:val="28"/>
        </w:rPr>
        <w:t>ой</w:t>
      </w:r>
      <w:r w:rsidRPr="00CB613E">
        <w:rPr>
          <w:rFonts w:ascii="Times New Roman" w:hAnsi="Times New Roman" w:cs="Times New Roman"/>
          <w:sz w:val="28"/>
          <w:szCs w:val="28"/>
        </w:rPr>
        <w:t xml:space="preserve"> </w:t>
      </w:r>
      <w:r w:rsidR="00FB7C01">
        <w:rPr>
          <w:rFonts w:ascii="Times New Roman" w:hAnsi="Times New Roman" w:cs="Times New Roman"/>
          <w:sz w:val="28"/>
          <w:szCs w:val="28"/>
        </w:rPr>
        <w:t>кадастровой стоимости земельных участков</w:t>
      </w:r>
      <w:r w:rsidR="00EC6E60">
        <w:rPr>
          <w:rFonts w:ascii="Times New Roman" w:hAnsi="Times New Roman" w:cs="Times New Roman"/>
          <w:sz w:val="28"/>
          <w:szCs w:val="28"/>
        </w:rPr>
        <w:t xml:space="preserve"> </w:t>
      </w:r>
      <w:r w:rsidR="00EC6E60" w:rsidRPr="00CB613E">
        <w:rPr>
          <w:rFonts w:ascii="Times New Roman" w:hAnsi="Times New Roman" w:cs="Times New Roman"/>
          <w:sz w:val="28"/>
          <w:szCs w:val="28"/>
        </w:rPr>
        <w:t>в 202</w:t>
      </w:r>
      <w:r w:rsidR="00EC6E60">
        <w:rPr>
          <w:rFonts w:ascii="Times New Roman" w:hAnsi="Times New Roman" w:cs="Times New Roman"/>
          <w:sz w:val="28"/>
          <w:szCs w:val="28"/>
        </w:rPr>
        <w:t>2</w:t>
      </w:r>
      <w:r w:rsidR="00EC6E60" w:rsidRPr="00CB613E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CB613E">
        <w:rPr>
          <w:rFonts w:ascii="Times New Roman" w:hAnsi="Times New Roman" w:cs="Times New Roman"/>
          <w:sz w:val="28"/>
          <w:szCs w:val="28"/>
        </w:rPr>
        <w:t xml:space="preserve">, </w:t>
      </w:r>
      <w:r w:rsidR="00FB7C01">
        <w:rPr>
          <w:rFonts w:ascii="Times New Roman" w:hAnsi="Times New Roman" w:cs="Times New Roman"/>
          <w:sz w:val="28"/>
          <w:szCs w:val="28"/>
        </w:rPr>
        <w:t>в</w:t>
      </w:r>
      <w:r w:rsidR="00FB7C01" w:rsidRPr="00CB613E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FB7C01">
        <w:rPr>
          <w:rFonts w:ascii="Times New Roman" w:hAnsi="Times New Roman" w:cs="Times New Roman"/>
          <w:sz w:val="28"/>
          <w:szCs w:val="28"/>
        </w:rPr>
        <w:t xml:space="preserve">ее </w:t>
      </w:r>
      <w:r w:rsidR="00FB7C01" w:rsidRPr="00CB613E">
        <w:rPr>
          <w:rFonts w:ascii="Times New Roman" w:hAnsi="Times New Roman" w:cs="Times New Roman"/>
          <w:sz w:val="28"/>
          <w:szCs w:val="28"/>
        </w:rPr>
        <w:t xml:space="preserve">повышения </w:t>
      </w:r>
      <w:r w:rsidRPr="00CB613E">
        <w:rPr>
          <w:rFonts w:ascii="Times New Roman" w:hAnsi="Times New Roman" w:cs="Times New Roman"/>
          <w:sz w:val="28"/>
          <w:szCs w:val="28"/>
        </w:rPr>
        <w:t xml:space="preserve"> </w:t>
      </w:r>
      <w:r w:rsidR="00EC6E60">
        <w:rPr>
          <w:rFonts w:ascii="Times New Roman" w:hAnsi="Times New Roman" w:cs="Times New Roman"/>
          <w:sz w:val="28"/>
          <w:szCs w:val="28"/>
        </w:rPr>
        <w:t>сохранить</w:t>
      </w:r>
      <w:r w:rsidR="001B223A">
        <w:rPr>
          <w:rFonts w:ascii="Times New Roman" w:hAnsi="Times New Roman" w:cs="Times New Roman"/>
          <w:sz w:val="28"/>
          <w:szCs w:val="28"/>
        </w:rPr>
        <w:t xml:space="preserve">  арендную плату на уровне 202</w:t>
      </w:r>
      <w:r w:rsidRPr="00CB613E">
        <w:rPr>
          <w:rFonts w:ascii="Times New Roman" w:hAnsi="Times New Roman" w:cs="Times New Roman"/>
          <w:sz w:val="28"/>
          <w:szCs w:val="28"/>
        </w:rPr>
        <w:t>2 год</w:t>
      </w:r>
      <w:r w:rsidR="001B223A">
        <w:rPr>
          <w:rFonts w:ascii="Times New Roman" w:hAnsi="Times New Roman" w:cs="Times New Roman"/>
          <w:sz w:val="28"/>
          <w:szCs w:val="28"/>
        </w:rPr>
        <w:t>а</w:t>
      </w:r>
      <w:r w:rsidRPr="00CB613E">
        <w:rPr>
          <w:rFonts w:ascii="Times New Roman" w:hAnsi="Times New Roman" w:cs="Times New Roman"/>
          <w:sz w:val="28"/>
          <w:szCs w:val="28"/>
        </w:rPr>
        <w:t>.</w:t>
      </w:r>
    </w:p>
    <w:p w:rsidR="00F90DA2" w:rsidRPr="00CB613E" w:rsidRDefault="001B223A" w:rsidP="00CB61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90DA2" w:rsidRPr="00CB61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90DA2" w:rsidRPr="00CB613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90DA2" w:rsidRPr="00CB613E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постоянную комиссию Абанского районного Совета депутатов по экономической политике, финансам и муниципальной собственности.</w:t>
      </w:r>
    </w:p>
    <w:p w:rsidR="00F62EB6" w:rsidRPr="00CB613E" w:rsidRDefault="001B223A" w:rsidP="00CB613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90DA2" w:rsidRPr="00CB613E">
        <w:rPr>
          <w:rFonts w:ascii="Times New Roman" w:hAnsi="Times New Roman" w:cs="Times New Roman"/>
          <w:sz w:val="28"/>
          <w:szCs w:val="28"/>
        </w:rPr>
        <w:t>. Решение подлежит официальному опубликованию и вступает в силу</w:t>
      </w:r>
      <w:r w:rsidR="0026551F" w:rsidRPr="00CB613E">
        <w:rPr>
          <w:rFonts w:ascii="Times New Roman" w:hAnsi="Times New Roman" w:cs="Times New Roman"/>
          <w:sz w:val="28"/>
          <w:szCs w:val="28"/>
        </w:rPr>
        <w:t xml:space="preserve"> </w:t>
      </w:r>
      <w:r w:rsidR="00C71A7F">
        <w:rPr>
          <w:rFonts w:ascii="Times New Roman" w:hAnsi="Times New Roman" w:cs="Times New Roman"/>
          <w:sz w:val="28"/>
          <w:szCs w:val="28"/>
        </w:rPr>
        <w:t>в день</w:t>
      </w:r>
      <w:proofErr w:type="gramStart"/>
      <w:r w:rsidR="00C71A7F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="00C71A7F">
        <w:rPr>
          <w:rFonts w:ascii="Times New Roman" w:hAnsi="Times New Roman" w:cs="Times New Roman"/>
          <w:sz w:val="28"/>
          <w:szCs w:val="28"/>
        </w:rPr>
        <w:t>ледующий</w:t>
      </w:r>
      <w:r w:rsidR="0026551F" w:rsidRPr="00CB613E">
        <w:rPr>
          <w:rFonts w:ascii="Times New Roman" w:hAnsi="Times New Roman" w:cs="Times New Roman"/>
          <w:sz w:val="28"/>
          <w:szCs w:val="28"/>
        </w:rPr>
        <w:t xml:space="preserve"> за днем его официального </w:t>
      </w:r>
      <w:r w:rsidR="00C44E78" w:rsidRPr="00CB613E">
        <w:rPr>
          <w:rFonts w:ascii="Times New Roman" w:hAnsi="Times New Roman" w:cs="Times New Roman"/>
          <w:sz w:val="28"/>
          <w:szCs w:val="28"/>
        </w:rPr>
        <w:t>о</w:t>
      </w:r>
      <w:r w:rsidR="0026551F" w:rsidRPr="00CB613E">
        <w:rPr>
          <w:rFonts w:ascii="Times New Roman" w:hAnsi="Times New Roman" w:cs="Times New Roman"/>
          <w:sz w:val="28"/>
          <w:szCs w:val="28"/>
        </w:rPr>
        <w:t xml:space="preserve">публикования </w:t>
      </w:r>
      <w:r w:rsidR="00A217AA" w:rsidRPr="00CB613E">
        <w:rPr>
          <w:rFonts w:ascii="Times New Roman" w:hAnsi="Times New Roman" w:cs="Times New Roman"/>
          <w:sz w:val="28"/>
          <w:szCs w:val="28"/>
        </w:rPr>
        <w:t xml:space="preserve">в газете «Красное Знамя» </w:t>
      </w:r>
      <w:r w:rsidR="0026551F" w:rsidRPr="00CB613E">
        <w:rPr>
          <w:rFonts w:ascii="Times New Roman" w:hAnsi="Times New Roman" w:cs="Times New Roman"/>
          <w:sz w:val="28"/>
          <w:szCs w:val="28"/>
        </w:rPr>
        <w:t xml:space="preserve">и распространяет действии на правоотношения возникшие с </w:t>
      </w:r>
      <w:r w:rsidR="00F90DA2" w:rsidRPr="00CB613E">
        <w:rPr>
          <w:rFonts w:ascii="Times New Roman" w:hAnsi="Times New Roman" w:cs="Times New Roman"/>
          <w:sz w:val="28"/>
          <w:szCs w:val="28"/>
        </w:rPr>
        <w:t xml:space="preserve"> </w:t>
      </w:r>
      <w:r w:rsidR="00F90DA2"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t>01.01.202</w:t>
      </w:r>
      <w:r w:rsidR="0047074C"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90DA2" w:rsidRPr="00CB613E">
        <w:rPr>
          <w:rFonts w:ascii="Times New Roman" w:hAnsi="Times New Roman" w:cs="Times New Roman"/>
          <w:sz w:val="28"/>
          <w:szCs w:val="28"/>
        </w:rPr>
        <w:t xml:space="preserve"> года.</w:t>
      </w:r>
      <w:r w:rsidR="0026551F" w:rsidRPr="00CB61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33A" w:rsidRPr="00F62EB6" w:rsidRDefault="0052133A" w:rsidP="00F90D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0DA2" w:rsidRPr="00CB613E" w:rsidRDefault="00F90DA2" w:rsidP="00F90D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 xml:space="preserve">Председатель Абанского районного </w:t>
      </w:r>
      <w:r w:rsidRPr="00CB613E">
        <w:rPr>
          <w:rFonts w:ascii="Times New Roman" w:hAnsi="Times New Roman" w:cs="Times New Roman"/>
          <w:sz w:val="28"/>
          <w:szCs w:val="28"/>
        </w:rPr>
        <w:tab/>
      </w:r>
      <w:r w:rsidRPr="00CB613E">
        <w:rPr>
          <w:rFonts w:ascii="Times New Roman" w:hAnsi="Times New Roman" w:cs="Times New Roman"/>
          <w:sz w:val="28"/>
          <w:szCs w:val="28"/>
        </w:rPr>
        <w:tab/>
      </w:r>
      <w:r w:rsidR="00CB613E">
        <w:rPr>
          <w:rFonts w:ascii="Times New Roman" w:hAnsi="Times New Roman" w:cs="Times New Roman"/>
          <w:sz w:val="28"/>
          <w:szCs w:val="28"/>
        </w:rPr>
        <w:t xml:space="preserve">     </w:t>
      </w:r>
      <w:r w:rsidRPr="00CB613E">
        <w:rPr>
          <w:rFonts w:ascii="Times New Roman" w:hAnsi="Times New Roman" w:cs="Times New Roman"/>
          <w:sz w:val="28"/>
          <w:szCs w:val="28"/>
        </w:rPr>
        <w:t xml:space="preserve"> Глава Абанского района</w:t>
      </w:r>
    </w:p>
    <w:p w:rsidR="00F90DA2" w:rsidRDefault="00F90DA2" w:rsidP="00F90D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CB613E" w:rsidRPr="00CB613E" w:rsidRDefault="00CB613E" w:rsidP="00F90D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0DA2" w:rsidRPr="00CB613E" w:rsidRDefault="0047074C" w:rsidP="00F90D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ab/>
      </w:r>
      <w:r w:rsidR="00F90DA2" w:rsidRPr="00CB613E">
        <w:rPr>
          <w:rFonts w:ascii="Times New Roman" w:hAnsi="Times New Roman" w:cs="Times New Roman"/>
          <w:sz w:val="28"/>
          <w:szCs w:val="28"/>
        </w:rPr>
        <w:tab/>
      </w:r>
      <w:r w:rsidR="00F90DA2" w:rsidRPr="00CB613E">
        <w:rPr>
          <w:rFonts w:ascii="Times New Roman" w:hAnsi="Times New Roman" w:cs="Times New Roman"/>
          <w:sz w:val="28"/>
          <w:szCs w:val="28"/>
        </w:rPr>
        <w:tab/>
        <w:t>П.А. Попов</w:t>
      </w:r>
      <w:r w:rsidR="00F90DA2" w:rsidRPr="00CB613E">
        <w:rPr>
          <w:rFonts w:ascii="Times New Roman" w:hAnsi="Times New Roman" w:cs="Times New Roman"/>
          <w:sz w:val="28"/>
          <w:szCs w:val="28"/>
        </w:rPr>
        <w:tab/>
      </w:r>
      <w:r w:rsidR="00F90DA2" w:rsidRPr="00CB613E">
        <w:rPr>
          <w:rFonts w:ascii="Times New Roman" w:hAnsi="Times New Roman" w:cs="Times New Roman"/>
          <w:sz w:val="28"/>
          <w:szCs w:val="28"/>
        </w:rPr>
        <w:tab/>
      </w:r>
      <w:r w:rsidR="00F90DA2" w:rsidRPr="00CB613E">
        <w:rPr>
          <w:rFonts w:ascii="Times New Roman" w:hAnsi="Times New Roman" w:cs="Times New Roman"/>
          <w:sz w:val="28"/>
          <w:szCs w:val="28"/>
        </w:rPr>
        <w:tab/>
      </w:r>
      <w:r w:rsidR="00F90DA2" w:rsidRPr="00CB613E">
        <w:rPr>
          <w:rFonts w:ascii="Times New Roman" w:hAnsi="Times New Roman" w:cs="Times New Roman"/>
          <w:sz w:val="28"/>
          <w:szCs w:val="28"/>
        </w:rPr>
        <w:tab/>
      </w:r>
      <w:r w:rsidRPr="00CB613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90DA2" w:rsidRPr="00CB613E">
        <w:rPr>
          <w:rFonts w:ascii="Times New Roman" w:hAnsi="Times New Roman" w:cs="Times New Roman"/>
          <w:sz w:val="28"/>
          <w:szCs w:val="28"/>
        </w:rPr>
        <w:t>Г.В. Иванченко</w:t>
      </w:r>
    </w:p>
    <w:p w:rsidR="00F90DA2" w:rsidRPr="00CB613E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0DA2" w:rsidRPr="00CB613E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0DA2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E598F" w:rsidRDefault="00BE598F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EB6" w:rsidRDefault="00F62EB6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EB6" w:rsidRDefault="00F62EB6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EB6" w:rsidRDefault="00F62EB6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17AA" w:rsidRDefault="00A217AA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598F" w:rsidRPr="00BE598F" w:rsidRDefault="00BE598F" w:rsidP="00BE59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BE598F" w:rsidRPr="00BE598F" w:rsidRDefault="00BE598F" w:rsidP="00BE59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BE598F" w:rsidRPr="00BE598F" w:rsidRDefault="00BE598F" w:rsidP="00BE59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>Абанского районного Совета депутатов</w:t>
      </w:r>
    </w:p>
    <w:p w:rsidR="00BE598F" w:rsidRPr="00BE598F" w:rsidRDefault="00BE598F" w:rsidP="00BE59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 xml:space="preserve">от </w:t>
      </w:r>
      <w:r w:rsidR="00B24B0D">
        <w:rPr>
          <w:rFonts w:ascii="Times New Roman" w:hAnsi="Times New Roman" w:cs="Times New Roman"/>
          <w:sz w:val="24"/>
          <w:szCs w:val="24"/>
        </w:rPr>
        <w:t>14.02.</w:t>
      </w:r>
      <w:r w:rsidRPr="00BE598F">
        <w:rPr>
          <w:rFonts w:ascii="Times New Roman" w:hAnsi="Times New Roman" w:cs="Times New Roman"/>
          <w:sz w:val="24"/>
          <w:szCs w:val="24"/>
        </w:rPr>
        <w:t xml:space="preserve">2023 г. N </w:t>
      </w:r>
      <w:r w:rsidR="00AE19BC">
        <w:rPr>
          <w:rFonts w:ascii="Times New Roman" w:hAnsi="Times New Roman" w:cs="Times New Roman"/>
          <w:sz w:val="24"/>
          <w:szCs w:val="24"/>
        </w:rPr>
        <w:t>34-287Р</w:t>
      </w:r>
    </w:p>
    <w:p w:rsidR="00BE598F" w:rsidRPr="00BE598F" w:rsidRDefault="00BE598F" w:rsidP="00BE59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E598F" w:rsidRPr="00BE598F" w:rsidRDefault="00BE598F" w:rsidP="00BE59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>Приложение 2</w:t>
      </w:r>
    </w:p>
    <w:p w:rsidR="00BE598F" w:rsidRPr="00BE598F" w:rsidRDefault="00BE598F" w:rsidP="00BE59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>к Решению</w:t>
      </w:r>
    </w:p>
    <w:p w:rsidR="00BE598F" w:rsidRPr="00BE598F" w:rsidRDefault="00BE598F" w:rsidP="00BE59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>Абанского районного Совета депутатов</w:t>
      </w:r>
    </w:p>
    <w:p w:rsidR="00BE598F" w:rsidRPr="00BE598F" w:rsidRDefault="00BE598F" w:rsidP="00BE59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>от 27</w:t>
      </w:r>
      <w:r w:rsidR="00B24B0D">
        <w:rPr>
          <w:rFonts w:ascii="Times New Roman" w:hAnsi="Times New Roman" w:cs="Times New Roman"/>
          <w:sz w:val="24"/>
          <w:szCs w:val="24"/>
        </w:rPr>
        <w:t>.02.</w:t>
      </w:r>
      <w:r w:rsidRPr="00BE598F">
        <w:rPr>
          <w:rFonts w:ascii="Times New Roman" w:hAnsi="Times New Roman" w:cs="Times New Roman"/>
          <w:sz w:val="24"/>
          <w:szCs w:val="24"/>
        </w:rPr>
        <w:t xml:space="preserve"> 2009 г. N 32-285Р</w:t>
      </w:r>
    </w:p>
    <w:p w:rsidR="00BE598F" w:rsidRDefault="00BE598F" w:rsidP="00BE59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598F" w:rsidRDefault="00BE598F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074C" w:rsidRPr="0047074C" w:rsidRDefault="0047074C" w:rsidP="004707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коэффициента, учитывающего вид разрешенного использования земельного участка (К</w:t>
      </w:r>
      <w:proofErr w:type="gramStart"/>
      <w:r w:rsidRPr="0047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47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для земельных участков, применяемого при определении размера арендной платы за использование земельных участков, государственная собственность на которые не разграничена</w:t>
      </w:r>
    </w:p>
    <w:p w:rsidR="00F90DA2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71" w:type="dxa"/>
        <w:tblInd w:w="95" w:type="dxa"/>
        <w:tblLayout w:type="fixed"/>
        <w:tblLook w:val="04A0"/>
      </w:tblPr>
      <w:tblGrid>
        <w:gridCol w:w="6250"/>
        <w:gridCol w:w="1843"/>
        <w:gridCol w:w="1478"/>
      </w:tblGrid>
      <w:tr w:rsidR="0047074C" w:rsidRPr="00CE55EC" w:rsidTr="00A85477">
        <w:trPr>
          <w:trHeight w:val="283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anchor="block_222" w:history="1">
              <w:r w:rsidR="0047074C" w:rsidRPr="00CE55E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Описание вида разрешенного использования земельного участка 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anchor="block_333" w:history="1">
              <w:r w:rsidR="0047074C" w:rsidRPr="00CE55E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 (числовое обозначение) вида разрешенного использования земельного участка </w:t>
              </w:r>
            </w:hyperlink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A85477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47074C" w:rsidRPr="00CE55EC" w:rsidTr="00A85477">
        <w:trPr>
          <w:trHeight w:val="31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7074C" w:rsidRPr="00CE55EC" w:rsidTr="00A85477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14" w:anchor="block_1011" w:history="1">
              <w:r w:rsidR="0047074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 кодами 1.1 - 1.20, в том числе размещение зданий и сооружений, используемых для хранения и переработки сельскохозяйственной продукции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47074C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Осуществление хозяйственной деятельности, связанной с выращиванием сельскохозяйственных культур. Содержание данного вида разрешенного использования включает в себя содержание видов разрешенного использования с кодами 1.2 - 1.6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47074C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6044DE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6044DE" w:rsidRPr="00CE55EC" w:rsidTr="000A2B8F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FF5D49" w:rsidRPr="00CE55EC" w:rsidTr="000A2B8F">
        <w:trPr>
          <w:trHeight w:val="1124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D49" w:rsidRPr="00CE55EC" w:rsidRDefault="00FF5D49" w:rsidP="00CE55EC">
            <w:pPr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6044DE" w:rsidRPr="00CE55EC" w:rsidTr="000A2B8F">
        <w:trPr>
          <w:trHeight w:val="1124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4DE" w:rsidRPr="00CE55EC" w:rsidRDefault="006044DE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6044DE" w:rsidRPr="00CE55EC" w:rsidTr="00A85477">
        <w:trPr>
          <w:trHeight w:val="1124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4DE" w:rsidRPr="00CE55EC" w:rsidRDefault="006044DE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 Содержание данного вида разрешенного использования включает в себя содержание видов разрешенного использования с кодами 1.8 - 1.11, 1.15, 1.19, 1.20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47074C" w:rsidRPr="00CE55EC" w:rsidTr="00A85477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 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4C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6044DE" w:rsidRPr="00CE55EC" w:rsidTr="00A85477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Осуществление хозяйственной деятельности, связанной с разведением в неволе ценных пушных зверей; размещение зданий, сооружений, используемых для содержания и разведения животных, производства, хранения и первичной переработки продукции;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6044DE" w:rsidRPr="00CE55EC" w:rsidTr="00A85477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Осуществление хозяйственной деятельности, связанной с разведением домашних пород птиц, в том числе водоплавающих; 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6044DE" w:rsidRPr="00CE55EC" w:rsidTr="00A85477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47074C" w:rsidRPr="00CE55EC" w:rsidTr="00A85477">
        <w:trPr>
          <w:trHeight w:val="220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 размещение ульев, иных объектов и оборудования, необходимого для пчеловодства и разведениях иных полезных насекомых; 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FF5D49" w:rsidRPr="00CE55EC" w:rsidTr="00A85477">
        <w:trPr>
          <w:trHeight w:val="1451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FF5D49" w:rsidRPr="00CE55EC" w:rsidTr="00A85477">
        <w:trPr>
          <w:trHeight w:val="1451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47074C" w:rsidRPr="00CE55EC" w:rsidTr="00A85477">
        <w:trPr>
          <w:trHeight w:val="126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47074C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6044DE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 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4DE" w:rsidRPr="00CE55EC" w:rsidRDefault="006044DE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47074C" w:rsidRPr="00CE55EC" w:rsidTr="00A85477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47074C" w:rsidRPr="00CE55EC" w:rsidTr="00A85477">
        <w:trPr>
          <w:trHeight w:val="31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Кошение трав, сбор и заготовка сена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1.19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47074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Выпас сельскохозяйственных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485" w:rsidRPr="00CE55EC" w:rsidRDefault="00582485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7074C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  <w:p w:rsidR="00582485" w:rsidRPr="00CE55EC" w:rsidRDefault="00582485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1DAA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0,0100</w:t>
            </w:r>
          </w:p>
        </w:tc>
      </w:tr>
      <w:tr w:rsidR="0047074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жилых домов различного вида. Содержание данного вида разрешенного использования включает в себя содержание видов разрешенного использования с кодами 2.1 - 2.3, 2.5 - 2.7.1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074C" w:rsidRPr="00CE55EC" w:rsidTr="00A85477">
        <w:trPr>
          <w:trHeight w:val="283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</w:t>
            </w:r>
            <w:proofErr w:type="gram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размещение гаражей для собственных нужд и хозяйственных построек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0,0100</w:t>
            </w:r>
          </w:p>
        </w:tc>
      </w:tr>
      <w:tr w:rsidR="0047074C" w:rsidRPr="00CE55EC" w:rsidTr="00A85477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0,0100</w:t>
            </w:r>
          </w:p>
        </w:tc>
      </w:tr>
      <w:tr w:rsidR="0047074C" w:rsidRPr="00CE55EC" w:rsidTr="00A85477">
        <w:trPr>
          <w:trHeight w:val="157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074C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15" w:anchor="block_1021" w:history="1">
              <w:r w:rsidR="0047074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Размещение жилого дома, указанного в описании вида разрешенного использования с кодом 2.1; производство сельскохозяйственной продукции; размещение гаража и иных вспомогательных сооружений; содержание сельскохозяйственных животных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4C" w:rsidRPr="00CE55EC" w:rsidRDefault="0047074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FF5D49" w:rsidRPr="00CE55EC" w:rsidTr="00A85477">
        <w:trPr>
          <w:trHeight w:val="220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0,0100</w:t>
            </w:r>
          </w:p>
        </w:tc>
      </w:tr>
      <w:tr w:rsidR="00FF5D49" w:rsidRPr="00CE55EC" w:rsidTr="00A85477">
        <w:trPr>
          <w:trHeight w:val="220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D49" w:rsidRPr="00CE55EC" w:rsidRDefault="00FF5D49" w:rsidP="00CE55EC">
            <w:pPr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lastRenderedPageBreak/>
              <w:t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D49" w:rsidRPr="00B4213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4213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0,0100</w:t>
            </w:r>
          </w:p>
        </w:tc>
      </w:tr>
      <w:tr w:rsidR="00FF5D49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D49" w:rsidRPr="00CE55EC" w:rsidRDefault="00B4213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213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0,0100</w:t>
            </w:r>
          </w:p>
        </w:tc>
      </w:tr>
      <w:tr w:rsidR="00FF5D49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капитального строительства, размещение которых предусмотрено видами разрешенного использования с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кодами 3.1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3.2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3.3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3.4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3.4.1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3.5.1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3.6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3.7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3.10.1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4.1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4.3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4.4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4.6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5.1.2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5.1.3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D49" w:rsidRPr="00CE55EC" w:rsidRDefault="00820E6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FF5D49" w:rsidRPr="00CE55EC" w:rsidTr="00A85477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D49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16" w:anchor="block_1272" w:history="1">
              <w:r w:rsidR="00FF5D49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  </w:r>
              <w:proofErr w:type="spellStart"/>
              <w:r w:rsidR="00FF5D49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машино-места</w:t>
              </w:r>
              <w:proofErr w:type="spellEnd"/>
              <w:r w:rsidR="00FF5D49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, за исключением гаражей, размещение которых предусмотрено содержанием видов разрешенного использования с кодами 2.7.2, 4.9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79646" w:themeColor="accent6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F79646" w:themeColor="accent6"/>
                <w:sz w:val="24"/>
                <w:szCs w:val="24"/>
                <w:lang w:eastAsia="ru-RU"/>
              </w:rPr>
              <w:t>0,0900</w:t>
            </w:r>
          </w:p>
        </w:tc>
      </w:tr>
      <w:tr w:rsidR="00CE55EC" w:rsidRPr="00CE55EC" w:rsidTr="00A85477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5EC" w:rsidRPr="00CE55EC" w:rsidRDefault="00CE55EC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  <w:p w:rsidR="00CE55EC" w:rsidRPr="00CE55EC" w:rsidRDefault="00CE55E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55EC" w:rsidRPr="00CE55EC" w:rsidRDefault="00CE55E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2.7.2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5EC" w:rsidRPr="00CE55EC" w:rsidRDefault="00CE55E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79646" w:themeColor="accent6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F79646" w:themeColor="accent6"/>
                <w:sz w:val="24"/>
                <w:szCs w:val="24"/>
                <w:lang w:eastAsia="ru-RU"/>
              </w:rPr>
              <w:t>0,0900</w:t>
            </w:r>
          </w:p>
        </w:tc>
      </w:tr>
      <w:tr w:rsidR="00FF5D49" w:rsidRPr="00CE55EC" w:rsidTr="00A85477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D49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17" w:anchor="block_1031" w:history="1">
              <w:r w:rsidR="00FF5D49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 кодами 3.1 - 3.10.2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D49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FF5D49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D49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18" w:anchor="block_1311" w:history="1">
              <w:r w:rsidR="00FF5D49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кодами 3.1.1 - 3.1.2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D49" w:rsidRPr="00CE55EC" w:rsidRDefault="00CE55E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42A" w:themeColor="background2" w:themeShade="4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A442A" w:themeColor="background2" w:themeShade="40"/>
                <w:sz w:val="24"/>
                <w:szCs w:val="24"/>
                <w:lang w:eastAsia="ru-RU"/>
              </w:rPr>
              <w:t>0,015</w:t>
            </w:r>
          </w:p>
        </w:tc>
      </w:tr>
      <w:tr w:rsidR="00FF5D49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D49" w:rsidRPr="00CE55EC" w:rsidRDefault="00FF5D4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D49" w:rsidRPr="00CE55EC" w:rsidRDefault="00CE55E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A442A" w:themeColor="background2" w:themeShade="40"/>
                <w:sz w:val="24"/>
                <w:szCs w:val="24"/>
                <w:lang w:eastAsia="ru-RU"/>
              </w:rPr>
              <w:t>0,015</w:t>
            </w:r>
          </w:p>
        </w:tc>
      </w:tr>
      <w:tr w:rsidR="00281DAA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281DAA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 кодами 3.2.1 - 3.2.4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281DAA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DAA" w:rsidRPr="00CE55EC" w:rsidRDefault="00281DAA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DAA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281DAA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DAA" w:rsidRPr="00CE55EC" w:rsidRDefault="00281DAA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proofErr w:type="gramStart"/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DAA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281DAA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DAA" w:rsidRPr="00CE55EC" w:rsidRDefault="00281DAA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lastRenderedPageBreak/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1DAA" w:rsidRPr="00CE55EC" w:rsidRDefault="00281DAA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DAA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3E141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hyperlink r:id="rId19" w:anchor="block_1047" w:history="1">
              <w:r w:rsidR="00CC3FF4" w:rsidRPr="00CE55EC">
                <w:rPr>
                  <w:rStyle w:val="a4"/>
                  <w:rFonts w:ascii="Times New Roman" w:hAnsi="Times New Roman" w:cs="Times New Roman"/>
                  <w:color w:val="464C55"/>
                  <w:sz w:val="24"/>
                  <w:szCs w:val="24"/>
                  <w:u w:val="none"/>
                </w:rPr>
  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 кодом 4.7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3E141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hyperlink r:id="rId20" w:anchor="block_1341" w:history="1">
              <w:r w:rsidR="00CC3FF4" w:rsidRPr="00CE55EC">
                <w:rPr>
                  <w:rStyle w:val="a4"/>
                  <w:rFonts w:ascii="Times New Roman" w:hAnsi="Times New Roman" w:cs="Times New Roman"/>
                  <w:color w:val="464C55"/>
                  <w:sz w:val="24"/>
                  <w:szCs w:val="24"/>
                </w:rPr>
  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 кодами 3.4.1 - 3.4.2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lastRenderedPageBreak/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spellStart"/>
            <w:proofErr w:type="gramStart"/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патолого-анатомической</w:t>
            </w:r>
            <w:proofErr w:type="spellEnd"/>
            <w:proofErr w:type="gramEnd"/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 xml:space="preserve"> экспертизы (морги)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3.4.3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3E141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hyperlink r:id="rId21" w:anchor="block_1351" w:history="1">
              <w:r w:rsidR="00CC3FF4" w:rsidRPr="00CE55EC">
                <w:rPr>
                  <w:rStyle w:val="a4"/>
                  <w:rFonts w:ascii="Times New Roman" w:hAnsi="Times New Roman" w:cs="Times New Roman"/>
                  <w:color w:val="464C55"/>
                  <w:sz w:val="24"/>
                  <w:szCs w:val="24"/>
                </w:rPr>
  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 кодами 3.5.1 - 3.5.2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proofErr w:type="gramStart"/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3016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proofErr w:type="gramStart"/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281DAA" w:rsidRPr="00CE55EC" w:rsidTr="00A85477">
        <w:trPr>
          <w:trHeight w:val="141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DAA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 кодами 3.6.1 - 3.6.3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1DAA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DAA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281DAA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DAA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proofErr w:type="gramStart"/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lastRenderedPageBreak/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1DAA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3.6.1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DAA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3.6.3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3E141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hyperlink r:id="rId22" w:anchor="block_1371" w:history="1">
              <w:r w:rsidR="00CC3FF4" w:rsidRPr="00CE55EC">
                <w:rPr>
                  <w:rStyle w:val="a4"/>
                  <w:rFonts w:ascii="Times New Roman" w:hAnsi="Times New Roman" w:cs="Times New Roman"/>
                  <w:color w:val="464C55"/>
                  <w:sz w:val="24"/>
                  <w:szCs w:val="24"/>
                </w:rPr>
  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 кодами 3.7.1 - 3.7.2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3.7.2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3E141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hyperlink r:id="rId23" w:anchor="block_1381" w:history="1">
              <w:r w:rsidR="00CC3FF4" w:rsidRPr="00CE55EC">
                <w:rPr>
                  <w:rStyle w:val="a4"/>
                  <w:rFonts w:ascii="Times New Roman" w:hAnsi="Times New Roman" w:cs="Times New Roman"/>
                  <w:color w:val="464C55"/>
                  <w:sz w:val="24"/>
                  <w:szCs w:val="24"/>
                </w:rPr>
  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 кодами 3.8.1 - 3.8.2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 xml:space="preserve"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</w:t>
            </w: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lastRenderedPageBreak/>
              <w:t>муниципальные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3.8.1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lastRenderedPageBreak/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3.8.2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3E141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hyperlink r:id="rId24" w:anchor="block_1391" w:history="1">
              <w:r w:rsidR="00CC3FF4" w:rsidRPr="00CE55EC">
                <w:rPr>
                  <w:rStyle w:val="a4"/>
                  <w:rFonts w:ascii="Times New Roman" w:hAnsi="Times New Roman" w:cs="Times New Roman"/>
                  <w:color w:val="464C55"/>
                  <w:sz w:val="24"/>
                  <w:szCs w:val="24"/>
                </w:rPr>
                <w:t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 кодами 3.9.1 - 3.9.3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proofErr w:type="gramStart"/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3.9.2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CC3FF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3.9.3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3E141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hyperlink r:id="rId25" w:anchor="block_13101" w:history="1">
              <w:r w:rsidR="00CC3FF4" w:rsidRPr="00CE55EC">
                <w:rPr>
                  <w:rStyle w:val="a4"/>
                  <w:rFonts w:ascii="Times New Roman" w:hAnsi="Times New Roman" w:cs="Times New Roman"/>
                  <w:color w:val="464C55"/>
                  <w:sz w:val="24"/>
                  <w:szCs w:val="24"/>
                </w:rPr>
  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 кодами 3.10.1 - 3.10.2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967CD9" w:rsidRPr="00CE55EC" w:rsidTr="00A85477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CD9" w:rsidRPr="00CE55EC" w:rsidRDefault="00967CD9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  <w:p w:rsidR="00967CD9" w:rsidRPr="00CE55EC" w:rsidRDefault="00967CD9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D9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D9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CC3FF4" w:rsidRPr="00CE55EC" w:rsidTr="00A85477">
        <w:trPr>
          <w:trHeight w:val="1809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FF4" w:rsidRPr="00CE55EC" w:rsidRDefault="00CC3FF4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FF4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967CD9" w:rsidRPr="00CE55EC" w:rsidTr="00A85477">
        <w:trPr>
          <w:trHeight w:val="1809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CD9" w:rsidRPr="00CE55EC" w:rsidRDefault="00967CD9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 кодами 4.1 - 4.10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D9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D9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0,07</w:t>
            </w:r>
          </w:p>
        </w:tc>
      </w:tr>
      <w:tr w:rsidR="00967CD9" w:rsidRPr="00CE55EC" w:rsidTr="00A85477">
        <w:trPr>
          <w:trHeight w:val="1809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CD9" w:rsidRPr="00CE55EC" w:rsidRDefault="00967CD9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D9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D9" w:rsidRPr="00CE55EC" w:rsidRDefault="00967CD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1809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 кодами 4.5, 4.6, 4.8 - 4.8.2;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1809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lastRenderedPageBreak/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гостиниц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 кодами 4.8.1 - 4.8.3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зданий и сооружений, предназначенных для размещения букмекерских контор, тотализаторов, их пунктов приема ставок вне игорных 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4.8.2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4.8.3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кодами 3.0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4.0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820E69" w:rsidRPr="00CE55EC" w:rsidTr="00A85477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0E69" w:rsidRPr="00CE55EC" w:rsidRDefault="00820E6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кодами 4.9.1.1 - 4.9.1.4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0E69" w:rsidRPr="00CE55EC" w:rsidRDefault="00820E6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4.9.1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E69" w:rsidRPr="00CE55EC" w:rsidRDefault="00820E69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0,03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4.9.1.1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0,03</w:t>
            </w:r>
          </w:p>
        </w:tc>
      </w:tr>
      <w:tr w:rsidR="00820E69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0E69" w:rsidRPr="00CE55EC" w:rsidRDefault="00820E6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0E69" w:rsidRPr="00CE55EC" w:rsidRDefault="00820E6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4.9.1.2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E69" w:rsidRPr="00CE55EC" w:rsidRDefault="00820E69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0,03</w:t>
            </w:r>
          </w:p>
        </w:tc>
      </w:tr>
      <w:tr w:rsidR="00820E69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0E69" w:rsidRPr="00CE55EC" w:rsidRDefault="00820E69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0E69" w:rsidRPr="00CE55EC" w:rsidRDefault="00820E6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4.9.1.3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E69" w:rsidRPr="00CE55EC" w:rsidRDefault="00820E69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0,03</w:t>
            </w:r>
          </w:p>
        </w:tc>
      </w:tr>
      <w:tr w:rsidR="00820E69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0E69" w:rsidRPr="00CE55EC" w:rsidRDefault="00820E69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0E69" w:rsidRPr="00CE55EC" w:rsidRDefault="00820E6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4.9.1.4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E69" w:rsidRPr="00CE55EC" w:rsidRDefault="00820E69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0,03</w:t>
            </w:r>
          </w:p>
        </w:tc>
      </w:tr>
      <w:tr w:rsidR="00820E69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0E69" w:rsidRPr="00CE55EC" w:rsidRDefault="00820E69" w:rsidP="00CE55EC">
            <w:pPr>
              <w:jc w:val="center"/>
              <w:rPr>
                <w:rFonts w:ascii="Times New Roman" w:hAnsi="Times New Roman" w:cs="Times New Roman"/>
                <w:color w:val="464C55"/>
                <w:sz w:val="24"/>
                <w:szCs w:val="24"/>
              </w:rPr>
            </w:pPr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>мототранспортных</w:t>
            </w:r>
            <w:proofErr w:type="spellEnd"/>
            <w:r w:rsidRPr="00CE55EC">
              <w:rPr>
                <w:rFonts w:ascii="Times New Roman" w:hAnsi="Times New Roman" w:cs="Times New Roman"/>
                <w:color w:val="464C55"/>
                <w:sz w:val="24"/>
                <w:szCs w:val="24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0E69" w:rsidRPr="00CE55EC" w:rsidRDefault="00820E6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4.9.2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E69" w:rsidRPr="00CE55EC" w:rsidRDefault="00820E69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</w:t>
            </w:r>
            <w:proofErr w:type="spell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конгрессной</w:t>
            </w:r>
            <w:proofErr w:type="spell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C2DD7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городскими лесами, скверами, прудами, озерами, водохранилищами, пляжами, а также обустройство мест отдыха в них.</w:t>
            </w:r>
            <w:proofErr w:type="gram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Содержание данного вида разрешенного использования включает в себя содержание видов разрешенного использования с кодами 5.1 - 5.5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26" w:anchor="block_1511" w:history="1">
              <w:r w:rsidR="00647E0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 кодами 5.1.1 - 5.1.7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5.1.1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5.1.4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5.1.5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5.1.6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5.1.7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</w:t>
            </w:r>
            <w:proofErr w:type="spell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природовосстановительных</w:t>
            </w:r>
            <w:proofErr w:type="spell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пансионатов, гостиниц, кемпингов, домов отдыха, не оказывающих услуги по лечению; размещение детских лагерей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5.2.1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79646" w:themeColor="accent6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F79646" w:themeColor="accent6"/>
                <w:sz w:val="24"/>
                <w:szCs w:val="24"/>
                <w:lang w:eastAsia="ru-RU"/>
              </w:rPr>
              <w:t>0,09</w:t>
            </w:r>
          </w:p>
        </w:tc>
      </w:tr>
      <w:tr w:rsidR="00647E0C" w:rsidRPr="00CE55EC" w:rsidTr="00A85477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сооружений; размещение конноспортивных манежей, не предусматривающих устройство трибун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315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504D" w:themeColor="accent2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C0504D" w:themeColor="accent2"/>
                <w:sz w:val="24"/>
                <w:szCs w:val="24"/>
                <w:lang w:eastAsia="ru-RU"/>
              </w:rPr>
              <w:t xml:space="preserve">Осуществление геологических изысканий; добыча полезных ископаемых открытым (карьеры, отвалы) и закрытым (шахты, скважины) способами;  размещение объектов капитального строительства,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</w:t>
            </w:r>
            <w:proofErr w:type="spellStart"/>
            <w:r w:rsidRPr="00CE55EC">
              <w:rPr>
                <w:rFonts w:ascii="Times New Roman" w:eastAsia="Times New Roman" w:hAnsi="Times New Roman" w:cs="Times New Roman"/>
                <w:color w:val="C0504D" w:themeColor="accent2"/>
                <w:sz w:val="24"/>
                <w:szCs w:val="24"/>
                <w:lang w:eastAsia="ru-RU"/>
              </w:rPr>
              <w:t>недропользования</w:t>
            </w:r>
            <w:proofErr w:type="spellEnd"/>
            <w:r w:rsidRPr="00CE55EC">
              <w:rPr>
                <w:rFonts w:ascii="Times New Roman" w:eastAsia="Times New Roman" w:hAnsi="Times New Roman" w:cs="Times New Roman"/>
                <w:color w:val="C0504D" w:themeColor="accent2"/>
                <w:sz w:val="24"/>
                <w:szCs w:val="24"/>
                <w:lang w:eastAsia="ru-RU"/>
              </w:rPr>
              <w:t>, если добыча полезных ископаемых происходит на межселенной территории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504D" w:themeColor="accent2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C0504D" w:themeColor="accent2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504D" w:themeColor="accent2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C0504D" w:themeColor="accent2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820E69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220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820E69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820E69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820E69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производства продукции </w:t>
            </w:r>
            <w:proofErr w:type="spellStart"/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фарфоро-фаянсовой</w:t>
            </w:r>
            <w:proofErr w:type="spellEnd"/>
            <w:proofErr w:type="gram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промышленности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6.3.2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820E69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Размещение объектов капитального строительства, предназначенных для производства продукции электронной промышленности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6.3.3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7E0C" w:rsidRPr="00CE55EC" w:rsidTr="00A85477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продукции ювелирной промышленности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6.3.4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820E69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820E69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820E69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220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золоотвалов</w:t>
            </w:r>
            <w:proofErr w:type="spell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, гидротехнических сооружений); размещение объектов </w:t>
            </w:r>
            <w:proofErr w:type="spell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электросетевого</w:t>
            </w:r>
            <w:proofErr w:type="spell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хозяйства, за исключением объектов энергетики, размещение которых предусмотрено содержанием вида разрешенного использования с кодом 3.1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820E69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220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кодами 3.1.1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6.9.1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Размещение технологических, промышленных, агропромышленных парков, </w:t>
            </w:r>
            <w:proofErr w:type="spellStart"/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бизнес-инкубаторов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378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27" w:anchor="block_1071" w:history="1">
              <w:r w:rsidR="00647E0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 кодами 7.1 - 7.5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7.0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7E0C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28" w:anchor="block_1711" w:history="1">
              <w:r w:rsidR="00647E0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 кодами 7.1.1 - 7.1.2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железнодорожных путей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7.1.1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378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29" w:anchor="block_1721" w:history="1">
              <w:r w:rsidR="00647E0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 кодами 7.2.1 - 7.2.3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кодами 2.7.1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4.9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 </w:t>
            </w:r>
            <w:r w:rsidRPr="00CE55EC">
              <w:rPr>
                <w:rFonts w:ascii="Times New Roman" w:eastAsia="Times New Roman" w:hAnsi="Times New Roman" w:cs="Times New Roman"/>
                <w:color w:val="33CCCC"/>
                <w:sz w:val="24"/>
                <w:szCs w:val="24"/>
                <w:lang w:eastAsia="ru-RU"/>
              </w:rPr>
              <w:t>7.2.3</w:t>
            </w:r>
            <w:r w:rsidRPr="00CE55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7.2.1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30" w:anchor="block_1076" w:history="1">
              <w:r w:rsidR="00647E0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 кодом 7.6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7.2.2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7.2.3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79646" w:themeColor="accent6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F79646" w:themeColor="accent6"/>
                <w:sz w:val="24"/>
                <w:szCs w:val="24"/>
                <w:lang w:eastAsia="ru-RU"/>
              </w:rPr>
              <w:t>0,09</w:t>
            </w:r>
          </w:p>
        </w:tc>
      </w:tr>
      <w:tr w:rsidR="00647E0C" w:rsidRPr="00CE55EC" w:rsidTr="00A85477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378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</w:t>
            </w:r>
            <w:proofErr w:type="gram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путем; 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</w:t>
            </w:r>
            <w:proofErr w:type="spell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электродепо</w:t>
            </w:r>
            <w:proofErr w:type="spell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, вентиляционных шахт; размещение наземных сооружений иных видов внеуличного транспорта (монорельсового транспорта, подвесных канатных дорог, фуникулеров)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B42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3336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  <w:proofErr w:type="gram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7E0C" w:rsidRPr="00CE55EC" w:rsidTr="00A85477">
        <w:trPr>
          <w:trHeight w:val="189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Росгвардии</w:t>
            </w:r>
            <w:proofErr w:type="spell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AD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</w:t>
            </w:r>
          </w:p>
        </w:tc>
      </w:tr>
      <w:tr w:rsidR="00647E0C" w:rsidRPr="00CE55EC" w:rsidTr="00A85477">
        <w:trPr>
          <w:trHeight w:val="220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9.0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7E0C" w:rsidRPr="00CE55EC" w:rsidTr="00A85477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647E0C" w:rsidRPr="00CE55EC" w:rsidTr="00A85477">
        <w:trPr>
          <w:trHeight w:val="220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Осуществление хозяйственной деятельности, связанной с сохранением и репродукцией редких и (или) находящихся под угрозой исчезновения видов животных; размещение зданий, сооружений, используемых для содержания и (или) репродукции редких и (или) находящихся под угрозой исчезновения видов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9.1.1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647E0C" w:rsidRPr="00CE55EC" w:rsidTr="00A85477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</w:t>
            </w:r>
            <w:proofErr w:type="gram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охраны лечебно-оздоровительных местностей и курорта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 обустройство лечебно-оздоровительных местностей (пляжи, бюветы, места добычи целебной грязи); размещение лечебно-оздоровительных лагерей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9.2.1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0,07</w:t>
            </w:r>
          </w:p>
        </w:tc>
      </w:tr>
      <w:tr w:rsidR="00647E0C" w:rsidRPr="00CE55EC" w:rsidTr="00A85477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647E0C" w:rsidRPr="00CE55EC" w:rsidTr="00A85477">
        <w:trPr>
          <w:trHeight w:val="157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31" w:anchor="block_1101" w:history="1">
              <w:r w:rsidR="00647E0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 xml:space="preserve">Деятельность по заготовке, первичной обработке и вывозу древесины и </w:t>
              </w:r>
              <w:proofErr w:type="spellStart"/>
              <w:r w:rsidR="00647E0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недревесных</w:t>
              </w:r>
              <w:proofErr w:type="spellEnd"/>
              <w:r w:rsidR="00647E0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 xml:space="preserve"> лесных ресурсов, охрана и восстановление </w:t>
              </w:r>
              <w:proofErr w:type="gramStart"/>
              <w:r w:rsidR="00647E0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лесов</w:t>
              </w:r>
              <w:proofErr w:type="gramEnd"/>
              <w:r w:rsidR="00647E0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 xml:space="preserve"> и иные цели. Содержание данного вида разрешенного использования включает в себя содержание видов разрешенного использования с кодами 10.1 - 10.4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7E0C" w:rsidRPr="00CE55EC" w:rsidTr="00A85477">
        <w:trPr>
          <w:trHeight w:val="157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0,0200</w:t>
            </w:r>
          </w:p>
        </w:tc>
      </w:tr>
      <w:tr w:rsidR="00647E0C" w:rsidRPr="00CE55EC" w:rsidTr="00A85477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0,0200</w:t>
            </w:r>
          </w:p>
        </w:tc>
      </w:tr>
      <w:tr w:rsidR="00647E0C" w:rsidRPr="00CE55EC" w:rsidTr="00A85477">
        <w:trPr>
          <w:trHeight w:val="220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Заготовка живицы, сбор </w:t>
            </w:r>
            <w:proofErr w:type="spell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недревесных</w:t>
            </w:r>
            <w:proofErr w:type="spell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CE55E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31849B" w:themeColor="accent5" w:themeShade="BF"/>
                <w:sz w:val="24"/>
                <w:szCs w:val="24"/>
                <w:lang w:eastAsia="ru-RU"/>
              </w:rPr>
              <w:t>0,0200</w:t>
            </w:r>
          </w:p>
        </w:tc>
      </w:tr>
      <w:tr w:rsidR="00647E0C" w:rsidRPr="00CE55EC" w:rsidTr="00A85477">
        <w:trPr>
          <w:trHeight w:val="31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Деятельность, связанная с охраной лесов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647E0C" w:rsidRPr="00CE55EC" w:rsidTr="00A85477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11.0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647E0C" w:rsidRPr="00CE55EC" w:rsidTr="00A85477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647E0C" w:rsidRPr="00CE55EC" w:rsidTr="00A85477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647E0C" w:rsidRPr="00CE55EC" w:rsidTr="00A85477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рыбозащитных</w:t>
            </w:r>
            <w:proofErr w:type="spellEnd"/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647E0C" w:rsidRPr="00CE55EC" w:rsidTr="00A85477">
        <w:trPr>
          <w:trHeight w:val="1398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32" w:anchor="block_11201" w:history="1">
              <w:r w:rsidR="00647E0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 кодами 12.0.1 - 12.0.2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647E0C" w:rsidRPr="00CE55EC" w:rsidTr="00A85477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13.0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647E0C" w:rsidRPr="00CE55EC" w:rsidTr="00A85477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647E0C" w:rsidRPr="00CE55EC" w:rsidTr="000A2B8F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3E1414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33" w:anchor="block_1021" w:history="1">
              <w:r w:rsidR="00647E0C" w:rsidRPr="00CE55EC">
                <w:rPr>
                  <w:rFonts w:ascii="Times New Roman" w:eastAsia="Times New Roman" w:hAnsi="Times New Roman" w:cs="Times New Roman"/>
                  <w:color w:val="464C55"/>
                  <w:sz w:val="24"/>
                  <w:szCs w:val="24"/>
                  <w:lang w:eastAsia="ru-RU"/>
                </w:rPr>
  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 кодом 2.1, хозяйственных построек и гаражей для собственных нужд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EC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  <w:t>0,0044</w:t>
            </w:r>
          </w:p>
        </w:tc>
      </w:tr>
      <w:tr w:rsidR="00647E0C" w:rsidRPr="00CE55EC" w:rsidTr="000A2B8F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lastRenderedPageBreak/>
              <w:t>Земельные участки,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(или) для размещения объектов капитального строительства, иного имущества, относящегося к общему имуществу собственников индивидуальных жилых домов в малоэтажном жилом комплексе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E0C" w:rsidRPr="00CE55EC" w:rsidRDefault="00647E0C" w:rsidP="00CE5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5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0,01</w:t>
            </w:r>
          </w:p>
        </w:tc>
      </w:tr>
    </w:tbl>
    <w:p w:rsidR="0047074C" w:rsidRPr="00CE55EC" w:rsidRDefault="0047074C" w:rsidP="00CE55EC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90DA2" w:rsidRPr="00CE55EC" w:rsidRDefault="00F90DA2" w:rsidP="00CE55EC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90DA2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A2B8F" w:rsidRDefault="000A2B8F" w:rsidP="000A2B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E59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>Абанского районного Совета депутатов</w:t>
      </w: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 xml:space="preserve">от </w:t>
      </w:r>
      <w:r w:rsidR="00B24B0D">
        <w:rPr>
          <w:rFonts w:ascii="Times New Roman" w:hAnsi="Times New Roman" w:cs="Times New Roman"/>
          <w:sz w:val="24"/>
          <w:szCs w:val="24"/>
        </w:rPr>
        <w:t>14.02.</w:t>
      </w:r>
      <w:r w:rsidRPr="00BE598F">
        <w:rPr>
          <w:rFonts w:ascii="Times New Roman" w:hAnsi="Times New Roman" w:cs="Times New Roman"/>
          <w:sz w:val="24"/>
          <w:szCs w:val="24"/>
        </w:rPr>
        <w:t xml:space="preserve"> 2023 г. N</w:t>
      </w:r>
      <w:r w:rsidR="00AE19BC">
        <w:rPr>
          <w:rFonts w:ascii="Times New Roman" w:hAnsi="Times New Roman" w:cs="Times New Roman"/>
          <w:sz w:val="24"/>
          <w:szCs w:val="24"/>
        </w:rPr>
        <w:t>34-287Р</w:t>
      </w: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>к Решению</w:t>
      </w: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>Абанского районного Совета депутатов</w:t>
      </w:r>
    </w:p>
    <w:p w:rsidR="000A2B8F" w:rsidRDefault="000A2B8F" w:rsidP="000A2B8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>от 27 апреля 2009 г. N 32-285Р</w:t>
      </w:r>
    </w:p>
    <w:p w:rsidR="000A2B8F" w:rsidRDefault="000A2B8F" w:rsidP="000A2B8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A2B8F" w:rsidRPr="00D42816" w:rsidRDefault="000A2B8F" w:rsidP="000A2B8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A2B8F" w:rsidRPr="00D42816" w:rsidRDefault="000A2B8F" w:rsidP="000A2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92"/>
      <w:bookmarkEnd w:id="0"/>
      <w:r w:rsidRPr="00D42816">
        <w:rPr>
          <w:rFonts w:ascii="Times New Roman" w:hAnsi="Times New Roman" w:cs="Times New Roman"/>
          <w:sz w:val="28"/>
          <w:szCs w:val="28"/>
        </w:rPr>
        <w:t>ЗНАЧЕНИЯ КОЭФФИЦИЕНТА, УЧИТЫВАЮЩЕГО КАТЕГОРИЮ</w:t>
      </w:r>
    </w:p>
    <w:p w:rsidR="000A2B8F" w:rsidRPr="00D42816" w:rsidRDefault="000A2B8F" w:rsidP="000A2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2816">
        <w:rPr>
          <w:rFonts w:ascii="Times New Roman" w:hAnsi="Times New Roman" w:cs="Times New Roman"/>
          <w:sz w:val="28"/>
          <w:szCs w:val="28"/>
        </w:rPr>
        <w:t>АРЕНДАТОРА (К</w:t>
      </w:r>
      <w:proofErr w:type="gramStart"/>
      <w:r w:rsidRPr="00D4281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D42816">
        <w:rPr>
          <w:rFonts w:ascii="Times New Roman" w:hAnsi="Times New Roman" w:cs="Times New Roman"/>
          <w:sz w:val="28"/>
          <w:szCs w:val="28"/>
        </w:rPr>
        <w:t>), ПРИМЕНЯЕМОГО ПРИ ОПРЕДЕЛЕНИИ</w:t>
      </w:r>
    </w:p>
    <w:p w:rsidR="000A2B8F" w:rsidRPr="00D42816" w:rsidRDefault="000A2B8F" w:rsidP="000A2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2816">
        <w:rPr>
          <w:rFonts w:ascii="Times New Roman" w:hAnsi="Times New Roman" w:cs="Times New Roman"/>
          <w:sz w:val="28"/>
          <w:szCs w:val="28"/>
        </w:rPr>
        <w:t xml:space="preserve">РАЗМЕРА АРЕНДНОЙ ПЛАТЫ ЗА ИСПОЛЬЗОВАНИЕ </w:t>
      </w:r>
      <w:proofErr w:type="gramStart"/>
      <w:r w:rsidRPr="00D42816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</w:p>
    <w:p w:rsidR="000A2B8F" w:rsidRPr="00D42816" w:rsidRDefault="000A2B8F" w:rsidP="000A2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2816">
        <w:rPr>
          <w:rFonts w:ascii="Times New Roman" w:hAnsi="Times New Roman" w:cs="Times New Roman"/>
          <w:sz w:val="28"/>
          <w:szCs w:val="28"/>
        </w:rPr>
        <w:t xml:space="preserve">УЧАСТКОВ, ГОСУДАРСТВЕННАЯ СОБСТВЕННОСТЬ </w:t>
      </w:r>
      <w:proofErr w:type="gramStart"/>
      <w:r w:rsidRPr="00D42816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A2B8F" w:rsidRPr="00D42816" w:rsidRDefault="000A2B8F" w:rsidP="000A2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2816">
        <w:rPr>
          <w:rFonts w:ascii="Times New Roman" w:hAnsi="Times New Roman" w:cs="Times New Roman"/>
          <w:sz w:val="28"/>
          <w:szCs w:val="28"/>
        </w:rPr>
        <w:t>КОТОРЫЕ НЕ РАЗГРАНИЧЕНА</w:t>
      </w:r>
    </w:p>
    <w:p w:rsidR="000A2B8F" w:rsidRPr="00D42816" w:rsidRDefault="000A2B8F" w:rsidP="000A2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86" w:type="pct"/>
        <w:tblInd w:w="675" w:type="dxa"/>
        <w:tblLook w:val="04A0"/>
      </w:tblPr>
      <w:tblGrid>
        <w:gridCol w:w="829"/>
        <w:gridCol w:w="7456"/>
        <w:gridCol w:w="876"/>
      </w:tblGrid>
      <w:tr w:rsidR="000A2B8F" w:rsidRPr="002D25AF" w:rsidTr="00E539AC">
        <w:trPr>
          <w:trHeight w:val="255"/>
          <w:tblHeader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2B8F" w:rsidRPr="005F19BB" w:rsidRDefault="000A2B8F" w:rsidP="000A2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Toc57560733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406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B8F" w:rsidRPr="005F19BB" w:rsidRDefault="000A2B8F" w:rsidP="000A2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Toc57560734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Категории арендаторов</w:t>
            </w:r>
            <w:bookmarkEnd w:id="2"/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2B8F" w:rsidRPr="005F19BB" w:rsidRDefault="000A2B8F" w:rsidP="000A2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Toc57560735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К 2</w:t>
            </w:r>
            <w:bookmarkEnd w:id="3"/>
          </w:p>
        </w:tc>
      </w:tr>
      <w:tr w:rsidR="000A2B8F" w:rsidRPr="002D25AF" w:rsidTr="00E539AC">
        <w:trPr>
          <w:trHeight w:val="396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B8F" w:rsidRPr="005F19BB" w:rsidRDefault="000A2B8F" w:rsidP="00C32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Toc57560736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End w:id="4"/>
          </w:p>
        </w:tc>
        <w:tc>
          <w:tcPr>
            <w:tcW w:w="4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BAC" w:rsidRPr="005F19BB" w:rsidRDefault="00AF0B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bookmarkStart w:id="5" w:name="_Toc57560737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Герои Советского Союза, Герои РФ, полные кавалеры Славы;</w:t>
            </w:r>
          </w:p>
          <w:p w:rsidR="00AF0BAC" w:rsidRPr="005F19BB" w:rsidRDefault="00AF0B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инвалиды I и II групп инвалидности;</w:t>
            </w:r>
          </w:p>
          <w:p w:rsidR="00AF0BAC" w:rsidRPr="005F19BB" w:rsidRDefault="00AF0B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инвалиды с детства, дети-инвалиды;</w:t>
            </w:r>
          </w:p>
          <w:p w:rsidR="00AF0BAC" w:rsidRPr="005F19BB" w:rsidRDefault="00AF0B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участники гражданской войны, Великой Отечественной войны, других боевых операций по защите СССР из числа военнослужащих, проходивших службу в воинских частях, штабах и учреждениях,</w:t>
            </w:r>
          </w:p>
          <w:p w:rsidR="00AF0BAC" w:rsidRPr="005F19BB" w:rsidRDefault="00AF0B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входивших в состав действующей армии, и бывших партизан, а также ветераны боевых действий;</w:t>
            </w:r>
          </w:p>
          <w:p w:rsidR="00AF0BAC" w:rsidRPr="005F19BB" w:rsidRDefault="00AF0B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лица вольнонаемного состава Советской Армии, Военно-Морского Флота, органов внутренних дел и государственной безопасности, занимавшие штатные должности в воинских частях, штабах и</w:t>
            </w:r>
          </w:p>
          <w:p w:rsidR="00AF0BAC" w:rsidRPr="005F19BB" w:rsidRDefault="00AF0B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учреждениях</w:t>
            </w:r>
            <w:proofErr w:type="gramEnd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, входивших в состав действующей армии в период Великой Отечественной войны, либо лица, находившиеся в этот период в городах, участие в обороне которых засчитывается этим</w:t>
            </w:r>
          </w:p>
          <w:p w:rsidR="00AF0BAC" w:rsidRPr="005F19BB" w:rsidRDefault="00AF0B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лицам в выслугу лет для назначения пенсии на льготных условиях, установленных для военнослужащих частей действующей армии;</w:t>
            </w:r>
          </w:p>
          <w:p w:rsidR="00AF0BAC" w:rsidRPr="005F19BB" w:rsidRDefault="00AF0B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лица, имеющие право на получение социальной поддержки в соответствии с Законом Российской Федерации от 15 мая 1991 года N 1244-1 «О социальной защите граждан, подвергшихся воздействию</w:t>
            </w:r>
          </w:p>
          <w:p w:rsidR="00AF0BAC" w:rsidRPr="005F19BB" w:rsidRDefault="00AF0B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радиации вследствие катастрофы на Чернобыльской АЭС», в соответствии с Федеральным законом от 26 ноября 1998 года N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Теча</w:t>
            </w:r>
            <w:proofErr w:type="spellEnd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» и Федеральным законом от 10 января 2002 года N 2-ФЗ «О социальных гарантиях гражданам, подвергшимся радиационному воздействию</w:t>
            </w:r>
            <w:proofErr w:type="gramEnd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вследствие ядерных испытаний на Семипалатинском полигоне»;</w:t>
            </w:r>
          </w:p>
          <w:p w:rsidR="00AF0BAC" w:rsidRPr="005F19BB" w:rsidRDefault="00AF0B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военнослужащие, а также граждане, уволенные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мероприятиями, имеющие общую продолжительность военной </w:t>
            </w: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службы 20 лет и более;</w:t>
            </w:r>
          </w:p>
          <w:p w:rsidR="00AF0BAC" w:rsidRDefault="00AF0B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пенсионеры, получающие пенсии, назначаемые в порядке, установленном пенсионным законодательством, а также лица, достигшие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</w:t>
            </w:r>
            <w:r w:rsidR="00B42623">
              <w:rPr>
                <w:rFonts w:ascii="Times New Roman" w:eastAsia="TimesNewRomanPSMT" w:hAnsi="Times New Roman" w:cs="Times New Roman"/>
                <w:sz w:val="24"/>
                <w:szCs w:val="24"/>
              </w:rPr>
              <w:t>;</w:t>
            </w:r>
          </w:p>
          <w:p w:rsidR="00B42623" w:rsidRPr="005F19BB" w:rsidRDefault="00B42623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 юридические и физические лица, использующие земельные участки для сельскохозяйственных угодий - пашни, сенокосы, пастбища.</w:t>
            </w:r>
          </w:p>
          <w:bookmarkEnd w:id="5"/>
          <w:p w:rsidR="000A2B8F" w:rsidRPr="005F19BB" w:rsidRDefault="000A2B8F" w:rsidP="00C32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B8F" w:rsidRPr="005F19BB" w:rsidRDefault="000A2B8F" w:rsidP="00C32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Toc57560741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</w:t>
            </w:r>
            <w:bookmarkEnd w:id="6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2B8F" w:rsidRPr="002D25AF" w:rsidTr="00E539AC">
        <w:trPr>
          <w:trHeight w:val="73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B8F" w:rsidRPr="005F19BB" w:rsidRDefault="000A2B8F" w:rsidP="00C32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Toc57560742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bookmarkEnd w:id="7"/>
          </w:p>
        </w:tc>
        <w:tc>
          <w:tcPr>
            <w:tcW w:w="4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9AC" w:rsidRDefault="00E539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bookmarkStart w:id="8" w:name="_Toc57560743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Прочие земельные участки</w:t>
            </w:r>
          </w:p>
          <w:bookmarkEnd w:id="8"/>
          <w:p w:rsidR="000A2B8F" w:rsidRPr="005F19BB" w:rsidRDefault="000A2B8F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B8F" w:rsidRPr="005F19BB" w:rsidRDefault="00E539AC" w:rsidP="00C32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9AC" w:rsidRPr="002D25AF" w:rsidTr="00E539AC">
        <w:trPr>
          <w:trHeight w:val="8640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9AC" w:rsidRPr="005F19BB" w:rsidRDefault="00E539AC" w:rsidP="00C32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9AC" w:rsidRDefault="00E539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E539AC" w:rsidRPr="005F19BB" w:rsidRDefault="00E539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Земельный участок в аренду государственному предприятию Красноярского края;</w:t>
            </w:r>
          </w:p>
          <w:p w:rsidR="00E539AC" w:rsidRPr="005F19BB" w:rsidRDefault="00E539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Земельный участок, относящийся к категории земель населенных пунктов или земель особо охраняемых территорий и объектов, в аренду для строительства или эксплуатации объектов физкультурно-оздоровительного, спортивного и рекреационного значения;</w:t>
            </w:r>
          </w:p>
          <w:p w:rsidR="00E539AC" w:rsidRPr="005F19BB" w:rsidRDefault="00E539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 Предоставление земельного участка при участии Правительства края в реализации приоритетных инвестиционных проектов в случаях, установленных федеральными законами и иными нормативными правовыми актами Российской Федерации, законами края, правовыми актами Правительства края, соглашениями между федеральными органами исполнительной власти и Правительством края;</w:t>
            </w:r>
          </w:p>
          <w:p w:rsidR="00E539AC" w:rsidRPr="005F19BB" w:rsidRDefault="00E539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 Земельный участок, в том числе искусственно созданного при строительстве гидротехнических сооружений,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предприятиям морского и речного транспорта, судостроительной и судоремонтной отрасли</w:t>
            </w:r>
          </w:p>
          <w:p w:rsidR="00E539AC" w:rsidRPr="005F19BB" w:rsidRDefault="00E539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 Предоставление земельного участка физическому или юридическому лицу, имеющему право на освобождение </w:t>
            </w:r>
            <w:proofErr w:type="gramStart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E539AC" w:rsidRPr="005F19BB" w:rsidRDefault="00E539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уплаты земельного налога в соответствии с Налоговым кодексом Российской Федерации или нормативным правовым актом представительного органа муниципального образования, на территории которого расположен предоставляемый земельный участок;</w:t>
            </w:r>
          </w:p>
          <w:p w:rsidR="00E539AC" w:rsidRDefault="00E539AC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 Земельный участок физическому лицу, имеющему право на уменьшение налоговой базы при уплате земельного налога в соответствии с Налоговым кодексом Российской Федерации или нормативным правовым актом представительного органа муниципального образования, на территории которого расположен предоставляемый земельный участок</w:t>
            </w:r>
            <w:proofErr w:type="gramStart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9AC" w:rsidRPr="005F19BB" w:rsidRDefault="00E539AC" w:rsidP="00C32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Toc57560744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0,2143</w:t>
            </w:r>
            <w:bookmarkEnd w:id="9"/>
          </w:p>
        </w:tc>
      </w:tr>
      <w:tr w:rsidR="000A2B8F" w:rsidRPr="005F19BB" w:rsidTr="00E539AC">
        <w:trPr>
          <w:trHeight w:val="255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B8F" w:rsidRPr="005F19BB" w:rsidRDefault="00E539AC" w:rsidP="00E53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B8F" w:rsidRPr="005F19BB" w:rsidRDefault="00C324A1" w:rsidP="00C32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Юридическое лицо, переоформившее право постоянного (бессрочного) пользования земельными участками до 1 января 2012 года, а в отношении земельных участков, на которых расположены линии электропередачи, линии связи, трубопроводы, дороги, железнодорожные линии и другие подобные сооружения (линейные объекты), - до 1 января 2016 года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B8F" w:rsidRPr="005F19BB" w:rsidRDefault="00C324A1" w:rsidP="00C32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A2B8F" w:rsidRDefault="000A2B8F" w:rsidP="00C32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B8F" w:rsidRDefault="000A2B8F" w:rsidP="00C32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B0D" w:rsidRDefault="00B24B0D" w:rsidP="00C32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E59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>Абанского районного Совета депутатов</w:t>
      </w: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 xml:space="preserve">от </w:t>
      </w:r>
      <w:r w:rsidR="00B24B0D">
        <w:rPr>
          <w:rFonts w:ascii="Times New Roman" w:hAnsi="Times New Roman" w:cs="Times New Roman"/>
          <w:sz w:val="24"/>
          <w:szCs w:val="24"/>
        </w:rPr>
        <w:t>14.02.</w:t>
      </w:r>
      <w:r w:rsidRPr="00BE598F">
        <w:rPr>
          <w:rFonts w:ascii="Times New Roman" w:hAnsi="Times New Roman" w:cs="Times New Roman"/>
          <w:sz w:val="24"/>
          <w:szCs w:val="24"/>
        </w:rPr>
        <w:t xml:space="preserve"> 2023 г. N </w:t>
      </w:r>
      <w:r w:rsidR="00AE19BC">
        <w:rPr>
          <w:rFonts w:ascii="Times New Roman" w:hAnsi="Times New Roman" w:cs="Times New Roman"/>
          <w:sz w:val="24"/>
          <w:szCs w:val="24"/>
        </w:rPr>
        <w:t>34-287Р</w:t>
      </w: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>к Решению</w:t>
      </w:r>
    </w:p>
    <w:p w:rsidR="000A2B8F" w:rsidRPr="00BE598F" w:rsidRDefault="000A2B8F" w:rsidP="000A2B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>Абанского районного Совета депутатов</w:t>
      </w:r>
    </w:p>
    <w:p w:rsidR="000A2B8F" w:rsidRDefault="000A2B8F" w:rsidP="000A2B8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BE598F">
        <w:rPr>
          <w:rFonts w:ascii="Times New Roman" w:hAnsi="Times New Roman" w:cs="Times New Roman"/>
          <w:sz w:val="24"/>
          <w:szCs w:val="24"/>
        </w:rPr>
        <w:t>от 27</w:t>
      </w:r>
      <w:r w:rsidR="00B24B0D">
        <w:rPr>
          <w:rFonts w:ascii="Times New Roman" w:hAnsi="Times New Roman" w:cs="Times New Roman"/>
          <w:sz w:val="24"/>
          <w:szCs w:val="24"/>
        </w:rPr>
        <w:t>.04.</w:t>
      </w:r>
      <w:r w:rsidRPr="00BE598F">
        <w:rPr>
          <w:rFonts w:ascii="Times New Roman" w:hAnsi="Times New Roman" w:cs="Times New Roman"/>
          <w:sz w:val="24"/>
          <w:szCs w:val="24"/>
        </w:rPr>
        <w:t xml:space="preserve"> 2009 г. N 32-285Р</w:t>
      </w:r>
    </w:p>
    <w:p w:rsidR="000A2B8F" w:rsidRDefault="000A2B8F" w:rsidP="000A2B8F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2B8F" w:rsidRPr="005F19BB" w:rsidRDefault="000A2B8F" w:rsidP="000A2B8F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6"/>
          <w:szCs w:val="26"/>
        </w:rPr>
      </w:pPr>
      <w:r w:rsidRPr="005F19BB">
        <w:rPr>
          <w:rFonts w:ascii="Times New Roman" w:hAnsi="Times New Roman" w:cs="Times New Roman"/>
          <w:sz w:val="26"/>
          <w:szCs w:val="26"/>
        </w:rPr>
        <w:t xml:space="preserve">Значения коэффициента учитывающий срок (К3) </w:t>
      </w:r>
    </w:p>
    <w:p w:rsidR="000A2B8F" w:rsidRPr="005F19BB" w:rsidRDefault="000A2B8F" w:rsidP="000A2B8F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6"/>
          <w:szCs w:val="26"/>
        </w:rPr>
      </w:pPr>
      <w:r w:rsidRPr="005F19BB">
        <w:rPr>
          <w:rFonts w:ascii="Times New Roman" w:hAnsi="Times New Roman" w:cs="Times New Roman"/>
          <w:sz w:val="26"/>
          <w:szCs w:val="26"/>
        </w:rPr>
        <w:t xml:space="preserve">(определяемый </w:t>
      </w:r>
      <w:proofErr w:type="gramStart"/>
      <w:r w:rsidRPr="005F19BB">
        <w:rPr>
          <w:rFonts w:ascii="Times New Roman" w:hAnsi="Times New Roman" w:cs="Times New Roman"/>
          <w:sz w:val="26"/>
          <w:szCs w:val="26"/>
        </w:rPr>
        <w:t>с даты предоставления</w:t>
      </w:r>
      <w:proofErr w:type="gramEnd"/>
      <w:r w:rsidRPr="005F19BB">
        <w:rPr>
          <w:rFonts w:ascii="Times New Roman" w:hAnsi="Times New Roman" w:cs="Times New Roman"/>
          <w:sz w:val="26"/>
          <w:szCs w:val="26"/>
        </w:rPr>
        <w:t xml:space="preserve">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участок)</w:t>
      </w:r>
    </w:p>
    <w:p w:rsidR="000A2B8F" w:rsidRPr="005F19BB" w:rsidRDefault="000A2B8F" w:rsidP="000A2B8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A2B8F" w:rsidRPr="005F19BB" w:rsidRDefault="000A2B8F" w:rsidP="000A2B8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C324A1" w:rsidRPr="005F19BB" w:rsidRDefault="00C324A1" w:rsidP="000A2B8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4650" w:type="pct"/>
        <w:tblInd w:w="675" w:type="dxa"/>
        <w:tblLook w:val="04A0"/>
      </w:tblPr>
      <w:tblGrid>
        <w:gridCol w:w="570"/>
        <w:gridCol w:w="7596"/>
        <w:gridCol w:w="735"/>
      </w:tblGrid>
      <w:tr w:rsidR="000A2B8F" w:rsidRPr="005F19BB" w:rsidTr="005F19BB">
        <w:trPr>
          <w:trHeight w:val="315"/>
        </w:trPr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B8F" w:rsidRPr="005F19BB" w:rsidRDefault="000A2B8F" w:rsidP="000A2B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9BB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B8F" w:rsidRPr="005F19BB" w:rsidRDefault="00C324A1" w:rsidP="000A2B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Срок строительства объекта, для строительства которого был предоставлен в аренду земельный участок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2B8F" w:rsidRPr="005F19BB" w:rsidRDefault="000A2B8F" w:rsidP="000A2B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9BB">
              <w:rPr>
                <w:rFonts w:ascii="Times New Roman" w:hAnsi="Times New Roman" w:cs="Times New Roman"/>
                <w:bCs/>
                <w:sz w:val="24"/>
                <w:szCs w:val="24"/>
              </w:rPr>
              <w:t>К3</w:t>
            </w:r>
          </w:p>
        </w:tc>
      </w:tr>
      <w:tr w:rsidR="00C324A1" w:rsidRPr="005F19BB" w:rsidTr="00C324A1">
        <w:trPr>
          <w:trHeight w:val="936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A1" w:rsidRPr="005F19BB" w:rsidRDefault="00C324A1" w:rsidP="000A2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A1" w:rsidRPr="005F19BB" w:rsidRDefault="00C324A1" w:rsidP="00C32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До истечения срока строительства объекта, для строительства которого был предоставлен в аренду земельный участок</w:t>
            </w:r>
          </w:p>
          <w:p w:rsidR="00C324A1" w:rsidRPr="005F19BB" w:rsidRDefault="00C324A1" w:rsidP="000A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A1" w:rsidRPr="005F19BB" w:rsidRDefault="00C324A1" w:rsidP="00C32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324A1" w:rsidRPr="005F19BB" w:rsidTr="00C324A1">
        <w:trPr>
          <w:trHeight w:val="2792"/>
        </w:trPr>
        <w:tc>
          <w:tcPr>
            <w:tcW w:w="32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A1" w:rsidRPr="005F19BB" w:rsidRDefault="00C324A1" w:rsidP="000A2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A1" w:rsidRPr="005F19BB" w:rsidRDefault="00C324A1" w:rsidP="00C32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По истечении срока строительства объекта, для строительства которого был предоставлен в аренду земельный участок</w:t>
            </w:r>
          </w:p>
          <w:p w:rsidR="00C324A1" w:rsidRPr="005F19BB" w:rsidRDefault="00C324A1" w:rsidP="000A2B8F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A1" w:rsidRPr="005F19BB" w:rsidRDefault="00C324A1" w:rsidP="000A2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</w:tr>
      <w:tr w:rsidR="00C324A1" w:rsidRPr="005F19BB" w:rsidTr="00C324A1">
        <w:trPr>
          <w:trHeight w:val="780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A1" w:rsidRPr="005F19BB" w:rsidRDefault="00C324A1" w:rsidP="000A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A1" w:rsidRPr="005F19BB" w:rsidRDefault="00C324A1" w:rsidP="000A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A1" w:rsidRPr="005F19BB" w:rsidRDefault="00C324A1" w:rsidP="000A2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4A1" w:rsidRPr="005F19BB" w:rsidTr="00C324A1">
        <w:trPr>
          <w:trHeight w:val="70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A1" w:rsidRPr="005F19BB" w:rsidRDefault="00C324A1" w:rsidP="000A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A1" w:rsidRPr="005F19BB" w:rsidRDefault="00C324A1" w:rsidP="000A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A1" w:rsidRPr="005F19BB" w:rsidRDefault="00C324A1" w:rsidP="000A2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2B8F" w:rsidRPr="005F19BB" w:rsidRDefault="000A2B8F" w:rsidP="000A2B8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A2B8F" w:rsidRPr="005F19BB" w:rsidRDefault="000A2B8F" w:rsidP="000A2B8F">
      <w:pPr>
        <w:rPr>
          <w:rFonts w:ascii="Times New Roman" w:hAnsi="Times New Roman" w:cs="Times New Roman"/>
          <w:sz w:val="28"/>
          <w:szCs w:val="28"/>
        </w:rPr>
      </w:pPr>
    </w:p>
    <w:p w:rsidR="00F90DA2" w:rsidRPr="005F19BB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90DA2" w:rsidRPr="005F19BB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90DA2" w:rsidRPr="005F19BB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90DA2" w:rsidRPr="005F19BB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90DA2" w:rsidRPr="005F19BB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90DA2" w:rsidRPr="005F19BB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90DA2" w:rsidRPr="005F19BB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90DA2" w:rsidRPr="005F19BB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90DA2" w:rsidRPr="005F19BB" w:rsidRDefault="00F90DA2" w:rsidP="00F9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F90DA2" w:rsidRPr="005F19BB" w:rsidSect="00B4213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E2D97"/>
    <w:multiLevelType w:val="hybridMultilevel"/>
    <w:tmpl w:val="F6F47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2607A"/>
    <w:multiLevelType w:val="multilevel"/>
    <w:tmpl w:val="6D18BB34"/>
    <w:lvl w:ilvl="0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70" w:hanging="2160"/>
      </w:pPr>
      <w:rPr>
        <w:rFonts w:hint="default"/>
      </w:rPr>
    </w:lvl>
  </w:abstractNum>
  <w:abstractNum w:abstractNumId="2">
    <w:nsid w:val="6AC31B75"/>
    <w:multiLevelType w:val="multilevel"/>
    <w:tmpl w:val="31588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90DA2"/>
    <w:rsid w:val="000019B6"/>
    <w:rsid w:val="00023BC3"/>
    <w:rsid w:val="000A2B8F"/>
    <w:rsid w:val="00107437"/>
    <w:rsid w:val="001A110A"/>
    <w:rsid w:val="001B223A"/>
    <w:rsid w:val="0026551F"/>
    <w:rsid w:val="00281DAA"/>
    <w:rsid w:val="002A2203"/>
    <w:rsid w:val="003608C1"/>
    <w:rsid w:val="003E1414"/>
    <w:rsid w:val="0046079E"/>
    <w:rsid w:val="00464408"/>
    <w:rsid w:val="0047074C"/>
    <w:rsid w:val="0052133A"/>
    <w:rsid w:val="00527357"/>
    <w:rsid w:val="00547570"/>
    <w:rsid w:val="00582485"/>
    <w:rsid w:val="005F19BB"/>
    <w:rsid w:val="006044DE"/>
    <w:rsid w:val="0061603C"/>
    <w:rsid w:val="00647E0C"/>
    <w:rsid w:val="00660D69"/>
    <w:rsid w:val="006C2DD7"/>
    <w:rsid w:val="006D70FF"/>
    <w:rsid w:val="00717191"/>
    <w:rsid w:val="0074495B"/>
    <w:rsid w:val="0075744E"/>
    <w:rsid w:val="00787C54"/>
    <w:rsid w:val="00820E69"/>
    <w:rsid w:val="00967CD9"/>
    <w:rsid w:val="009A1597"/>
    <w:rsid w:val="009B7B77"/>
    <w:rsid w:val="00A11DC6"/>
    <w:rsid w:val="00A217AA"/>
    <w:rsid w:val="00A85477"/>
    <w:rsid w:val="00AD2671"/>
    <w:rsid w:val="00AE19BC"/>
    <w:rsid w:val="00AF0BAC"/>
    <w:rsid w:val="00B14FBC"/>
    <w:rsid w:val="00B24B0D"/>
    <w:rsid w:val="00B4213C"/>
    <w:rsid w:val="00B42623"/>
    <w:rsid w:val="00BB52E7"/>
    <w:rsid w:val="00BE598F"/>
    <w:rsid w:val="00BF2A96"/>
    <w:rsid w:val="00C324A1"/>
    <w:rsid w:val="00C44E78"/>
    <w:rsid w:val="00C71A7F"/>
    <w:rsid w:val="00C82052"/>
    <w:rsid w:val="00CB613E"/>
    <w:rsid w:val="00CC3FF4"/>
    <w:rsid w:val="00CE55EC"/>
    <w:rsid w:val="00D13C2A"/>
    <w:rsid w:val="00E539AC"/>
    <w:rsid w:val="00E74D5B"/>
    <w:rsid w:val="00EC6E60"/>
    <w:rsid w:val="00F62EB6"/>
    <w:rsid w:val="00F90DA2"/>
    <w:rsid w:val="00FB7C01"/>
    <w:rsid w:val="00FF5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DA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C3FF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3C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DC311C853282BAB2B0F00BE8FE360D228E2DBE22EF9C68A0CA2826F28E29416E28229FC142704D761EC9B5EF6008339E48826FCE96164Ap2vCG" TargetMode="External"/><Relationship Id="rId13" Type="http://schemas.openxmlformats.org/officeDocument/2006/relationships/hyperlink" Target="https://base.garant.ru/75062082/53f89421bbdaf741eb2d1ecc4ddb4c33/" TargetMode="External"/><Relationship Id="rId18" Type="http://schemas.openxmlformats.org/officeDocument/2006/relationships/hyperlink" Target="https://base.garant.ru/75062082/53f89421bbdaf741eb2d1ecc4ddb4c33/" TargetMode="External"/><Relationship Id="rId26" Type="http://schemas.openxmlformats.org/officeDocument/2006/relationships/hyperlink" Target="https://base.garant.ru/75062082/53f89421bbdaf741eb2d1ecc4ddb4c33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ase.garant.ru/75062082/53f89421bbdaf741eb2d1ecc4ddb4c33/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C3DC311C853282BAB2B0F00BE8FE360D228E2DBE22EF9C68A0CA2826F28E29416E28229BC0407E1F2651C8E9A8341B309E48806ED2p9v7G" TargetMode="External"/><Relationship Id="rId12" Type="http://schemas.openxmlformats.org/officeDocument/2006/relationships/hyperlink" Target="https://base.garant.ru/75062082/53f89421bbdaf741eb2d1ecc4ddb4c33/" TargetMode="External"/><Relationship Id="rId17" Type="http://schemas.openxmlformats.org/officeDocument/2006/relationships/hyperlink" Target="https://base.garant.ru/75062082/53f89421bbdaf741eb2d1ecc4ddb4c33/" TargetMode="External"/><Relationship Id="rId25" Type="http://schemas.openxmlformats.org/officeDocument/2006/relationships/hyperlink" Target="https://base.garant.ru/75062082/53f89421bbdaf741eb2d1ecc4ddb4c33/" TargetMode="External"/><Relationship Id="rId33" Type="http://schemas.openxmlformats.org/officeDocument/2006/relationships/hyperlink" Target="https://base.garant.ru/75062082/53f89421bbdaf741eb2d1ecc4ddb4c3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ase.garant.ru/75062082/53f89421bbdaf741eb2d1ecc4ddb4c33/" TargetMode="External"/><Relationship Id="rId20" Type="http://schemas.openxmlformats.org/officeDocument/2006/relationships/hyperlink" Target="https://base.garant.ru/75062082/53f89421bbdaf741eb2d1ecc4ddb4c33/" TargetMode="External"/><Relationship Id="rId29" Type="http://schemas.openxmlformats.org/officeDocument/2006/relationships/hyperlink" Target="https://base.garant.ru/75062082/53f89421bbdaf741eb2d1ecc4ddb4c33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C3DC311C853282BAB2B0EE06FE926902258771B723EA9E3BF59B2E71ADDE2F142E6824CA90062046741483E4AA2B07309Dp5v5G" TargetMode="External"/><Relationship Id="rId24" Type="http://schemas.openxmlformats.org/officeDocument/2006/relationships/hyperlink" Target="https://base.garant.ru/75062082/53f89421bbdaf741eb2d1ecc4ddb4c33/" TargetMode="External"/><Relationship Id="rId32" Type="http://schemas.openxmlformats.org/officeDocument/2006/relationships/hyperlink" Target="https://base.garant.ru/75062082/53f89421bbdaf741eb2d1ecc4ddb4c3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75062082/53f89421bbdaf741eb2d1ecc4ddb4c33/" TargetMode="External"/><Relationship Id="rId23" Type="http://schemas.openxmlformats.org/officeDocument/2006/relationships/hyperlink" Target="https://base.garant.ru/75062082/53f89421bbdaf741eb2d1ecc4ddb4c33/" TargetMode="External"/><Relationship Id="rId28" Type="http://schemas.openxmlformats.org/officeDocument/2006/relationships/hyperlink" Target="https://base.garant.ru/75062082/53f89421bbdaf741eb2d1ecc4ddb4c33/" TargetMode="External"/><Relationship Id="rId10" Type="http://schemas.openxmlformats.org/officeDocument/2006/relationships/hyperlink" Target="consultantplus://offline/ref=C3DC311C853282BAB2B0EE06FE926902258771B723E6903EFE9D2E71ADDE2F142E6824CA8206784A77159BE7AE3E5161DB038F6DD18A164931152BDFpDvEG" TargetMode="External"/><Relationship Id="rId19" Type="http://schemas.openxmlformats.org/officeDocument/2006/relationships/hyperlink" Target="https://base.garant.ru/75062082/53f89421bbdaf741eb2d1ecc4ddb4c33/" TargetMode="External"/><Relationship Id="rId31" Type="http://schemas.openxmlformats.org/officeDocument/2006/relationships/hyperlink" Target="https://base.garant.ru/75062082/53f89421bbdaf741eb2d1ecc4ddb4c33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DC311C853282BAB2B0F00BE8FE360D228E2DBB28E89C68A0CA2826F28E29417C287A93C2436B4B760B9FE4A9p3v6G" TargetMode="External"/><Relationship Id="rId14" Type="http://schemas.openxmlformats.org/officeDocument/2006/relationships/hyperlink" Target="https://base.garant.ru/75062082/53f89421bbdaf741eb2d1ecc4ddb4c33/" TargetMode="External"/><Relationship Id="rId22" Type="http://schemas.openxmlformats.org/officeDocument/2006/relationships/hyperlink" Target="https://base.garant.ru/75062082/53f89421bbdaf741eb2d1ecc4ddb4c33/" TargetMode="External"/><Relationship Id="rId27" Type="http://schemas.openxmlformats.org/officeDocument/2006/relationships/hyperlink" Target="https://base.garant.ru/75062082/53f89421bbdaf741eb2d1ecc4ddb4c33/" TargetMode="External"/><Relationship Id="rId30" Type="http://schemas.openxmlformats.org/officeDocument/2006/relationships/hyperlink" Target="https://base.garant.ru/75062082/53f89421bbdaf741eb2d1ecc4ddb4c33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25ED1-0A3E-404C-BF5F-E947A43C3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27</Pages>
  <Words>8205</Words>
  <Characters>46774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2023-01-31T07:17:00Z</cp:lastPrinted>
  <dcterms:created xsi:type="dcterms:W3CDTF">2023-01-30T03:56:00Z</dcterms:created>
  <dcterms:modified xsi:type="dcterms:W3CDTF">2023-10-10T06:28:00Z</dcterms:modified>
</cp:coreProperties>
</file>